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9" w:rsidRDefault="009A5399" w:rsidP="009A5399">
      <w:pPr>
        <w:tabs>
          <w:tab w:val="left" w:pos="6237"/>
        </w:tabs>
        <w:rPr>
          <w:b/>
          <w:bCs/>
          <w:sz w:val="28"/>
        </w:rPr>
      </w:pPr>
    </w:p>
    <w:p w:rsidR="00FA0E33" w:rsidRDefault="00FA0E33" w:rsidP="00FA0E33">
      <w:pPr>
        <w:tabs>
          <w:tab w:val="left" w:pos="6237"/>
        </w:tabs>
        <w:jc w:val="both"/>
        <w:rPr>
          <w:sz w:val="28"/>
        </w:rPr>
      </w:pPr>
      <w:bookmarkStart w:id="0" w:name="_GoBack"/>
      <w:bookmarkEnd w:id="0"/>
    </w:p>
    <w:tbl>
      <w:tblPr>
        <w:tblStyle w:val="ac"/>
        <w:tblW w:w="10836" w:type="dxa"/>
        <w:jc w:val="center"/>
        <w:tblInd w:w="263" w:type="dxa"/>
        <w:tblLook w:val="04A0"/>
      </w:tblPr>
      <w:tblGrid>
        <w:gridCol w:w="5508"/>
        <w:gridCol w:w="5328"/>
      </w:tblGrid>
      <w:tr w:rsidR="004F2494" w:rsidTr="0076759A">
        <w:trPr>
          <w:jc w:val="center"/>
        </w:trPr>
        <w:tc>
          <w:tcPr>
            <w:tcW w:w="5508" w:type="dxa"/>
          </w:tcPr>
          <w:p w:rsidR="00571F21" w:rsidRPr="00562A3C" w:rsidRDefault="00571F21" w:rsidP="00571F21">
            <w:pPr>
              <w:tabs>
                <w:tab w:val="left" w:pos="5812"/>
                <w:tab w:val="left" w:pos="6237"/>
              </w:tabs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Утверждаю</w:t>
            </w:r>
          </w:p>
          <w:p w:rsidR="00571F21" w:rsidRPr="002E2AF3" w:rsidRDefault="00571F21" w:rsidP="00571F21">
            <w:pPr>
              <w:tabs>
                <w:tab w:val="left" w:pos="6237"/>
              </w:tabs>
              <w:rPr>
                <w:sz w:val="28"/>
              </w:rPr>
            </w:pPr>
            <w:r>
              <w:rPr>
                <w:bCs/>
                <w:sz w:val="28"/>
              </w:rPr>
              <w:t>Начальник ПУ ФСБ России по</w:t>
            </w:r>
          </w:p>
          <w:p w:rsidR="00571F21" w:rsidRPr="00242327" w:rsidRDefault="00571F21" w:rsidP="00571F21">
            <w:pPr>
              <w:tabs>
                <w:tab w:val="left" w:pos="6237"/>
              </w:tabs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г.Санкт-Петербургу</w:t>
            </w:r>
            <w:r w:rsidRPr="005A4BE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и</w:t>
            </w:r>
          </w:p>
          <w:p w:rsidR="00571F21" w:rsidRDefault="00571F21" w:rsidP="00571F21">
            <w:pPr>
              <w:tabs>
                <w:tab w:val="left" w:pos="623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Ленинградской области</w:t>
            </w:r>
          </w:p>
          <w:p w:rsidR="00571F21" w:rsidRDefault="00571F21" w:rsidP="00571F21">
            <w:pPr>
              <w:tabs>
                <w:tab w:val="left" w:pos="5812"/>
                <w:tab w:val="left" w:pos="6237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генерал-лейтенант   </w:t>
            </w:r>
          </w:p>
          <w:p w:rsidR="00571F21" w:rsidRDefault="00571F21" w:rsidP="00571F21">
            <w:pPr>
              <w:tabs>
                <w:tab w:val="left" w:pos="6237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______________ </w:t>
            </w:r>
            <w:r>
              <w:rPr>
                <w:bCs/>
                <w:sz w:val="28"/>
              </w:rPr>
              <w:t>А.И. Забродин</w:t>
            </w:r>
          </w:p>
          <w:p w:rsidR="00571F21" w:rsidRDefault="00571F21" w:rsidP="00571F21">
            <w:r w:rsidRPr="00AC30FF">
              <w:rPr>
                <w:b/>
                <w:bCs/>
                <w:sz w:val="28"/>
              </w:rPr>
              <w:t xml:space="preserve">____  __________  </w:t>
            </w:r>
            <w:r>
              <w:rPr>
                <w:bCs/>
                <w:sz w:val="28"/>
              </w:rPr>
              <w:t>2016</w:t>
            </w:r>
            <w:r w:rsidRPr="00AC30FF">
              <w:rPr>
                <w:bCs/>
                <w:sz w:val="28"/>
              </w:rPr>
              <w:t xml:space="preserve"> г.</w:t>
            </w:r>
          </w:p>
          <w:p w:rsidR="004F2494" w:rsidRPr="004F2494" w:rsidRDefault="004F2494" w:rsidP="004F2494">
            <w:pPr>
              <w:tabs>
                <w:tab w:val="left" w:pos="5812"/>
                <w:tab w:val="left" w:pos="6237"/>
              </w:tabs>
              <w:ind w:right="1297"/>
              <w:jc w:val="both"/>
              <w:rPr>
                <w:bCs/>
                <w:sz w:val="28"/>
                <w:highlight w:val="yellow"/>
              </w:rPr>
            </w:pPr>
          </w:p>
        </w:tc>
        <w:tc>
          <w:tcPr>
            <w:tcW w:w="5328" w:type="dxa"/>
          </w:tcPr>
          <w:p w:rsidR="004F2494" w:rsidRDefault="004F2494" w:rsidP="001028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4F2494" w:rsidRDefault="004F2494" w:rsidP="0010289B">
            <w:pPr>
              <w:rPr>
                <w:bCs/>
                <w:sz w:val="28"/>
              </w:rPr>
            </w:pPr>
            <w:r w:rsidRPr="00E84D13">
              <w:rPr>
                <w:bCs/>
                <w:sz w:val="28"/>
              </w:rPr>
              <w:t>Президент</w:t>
            </w:r>
            <w:r>
              <w:rPr>
                <w:bCs/>
                <w:sz w:val="28"/>
              </w:rPr>
              <w:t xml:space="preserve"> Общероссийской</w:t>
            </w:r>
          </w:p>
          <w:p w:rsidR="004F2494" w:rsidRDefault="004F2494" w:rsidP="0010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2327">
              <w:rPr>
                <w:sz w:val="28"/>
                <w:szCs w:val="28"/>
              </w:rPr>
              <w:t xml:space="preserve">бщественной </w:t>
            </w:r>
            <w:r>
              <w:rPr>
                <w:sz w:val="28"/>
                <w:szCs w:val="28"/>
              </w:rPr>
              <w:t>о</w:t>
            </w:r>
            <w:r w:rsidRPr="00242327">
              <w:rPr>
                <w:sz w:val="28"/>
                <w:szCs w:val="28"/>
              </w:rPr>
              <w:t>рганизации</w:t>
            </w:r>
          </w:p>
          <w:p w:rsidR="004F2494" w:rsidRDefault="004F2494" w:rsidP="0010289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«Федерация р</w:t>
            </w:r>
            <w:r w:rsidRPr="00E84D13">
              <w:rPr>
                <w:bCs/>
                <w:sz w:val="28"/>
              </w:rPr>
              <w:t>укопашного боя</w:t>
            </w:r>
            <w:r>
              <w:rPr>
                <w:bCs/>
                <w:sz w:val="28"/>
              </w:rPr>
              <w:t>»</w:t>
            </w:r>
          </w:p>
          <w:p w:rsidR="00571F21" w:rsidRDefault="00571F21" w:rsidP="0010289B">
            <w:pPr>
              <w:rPr>
                <w:bCs/>
                <w:sz w:val="28"/>
              </w:rPr>
            </w:pPr>
          </w:p>
          <w:p w:rsidR="004F2494" w:rsidRDefault="004F2494" w:rsidP="0010289B">
            <w:pPr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______________ </w:t>
            </w:r>
            <w:r w:rsidRPr="00E84D13">
              <w:rPr>
                <w:bCs/>
                <w:sz w:val="28"/>
              </w:rPr>
              <w:t>В.И.</w:t>
            </w:r>
            <w:r>
              <w:rPr>
                <w:bCs/>
                <w:sz w:val="28"/>
              </w:rPr>
              <w:t xml:space="preserve"> </w:t>
            </w:r>
            <w:r w:rsidRPr="00E84D13">
              <w:rPr>
                <w:bCs/>
                <w:sz w:val="28"/>
              </w:rPr>
              <w:t>Харитонов</w:t>
            </w:r>
          </w:p>
          <w:p w:rsidR="004F2494" w:rsidRDefault="004F2494" w:rsidP="0010289B">
            <w:pPr>
              <w:rPr>
                <w:b/>
                <w:bCs/>
                <w:sz w:val="28"/>
              </w:rPr>
            </w:pPr>
            <w:r w:rsidRPr="00AC30FF">
              <w:rPr>
                <w:b/>
                <w:bCs/>
                <w:sz w:val="28"/>
              </w:rPr>
              <w:t xml:space="preserve">____  __________  </w:t>
            </w:r>
            <w:r>
              <w:rPr>
                <w:bCs/>
                <w:sz w:val="28"/>
              </w:rPr>
              <w:t>2016</w:t>
            </w:r>
            <w:r w:rsidRPr="00AC30FF">
              <w:rPr>
                <w:bCs/>
                <w:sz w:val="28"/>
              </w:rPr>
              <w:t xml:space="preserve"> г.</w:t>
            </w:r>
          </w:p>
        </w:tc>
      </w:tr>
      <w:tr w:rsidR="004F2494" w:rsidTr="0076759A">
        <w:trPr>
          <w:jc w:val="center"/>
        </w:trPr>
        <w:tc>
          <w:tcPr>
            <w:tcW w:w="5508" w:type="dxa"/>
          </w:tcPr>
          <w:p w:rsidR="00571F21" w:rsidRPr="00571F21" w:rsidRDefault="00571F21" w:rsidP="00571F21">
            <w:pPr>
              <w:tabs>
                <w:tab w:val="left" w:pos="5812"/>
                <w:tab w:val="left" w:pos="6237"/>
              </w:tabs>
              <w:ind w:right="1297"/>
              <w:jc w:val="both"/>
              <w:rPr>
                <w:b/>
                <w:bCs/>
                <w:sz w:val="28"/>
              </w:rPr>
            </w:pPr>
            <w:r w:rsidRPr="00571F21">
              <w:rPr>
                <w:b/>
                <w:bCs/>
                <w:sz w:val="28"/>
              </w:rPr>
              <w:t>Согласовано</w:t>
            </w:r>
          </w:p>
          <w:p w:rsidR="00571F21" w:rsidRPr="00571F21" w:rsidRDefault="00571F21" w:rsidP="00571F21">
            <w:pPr>
              <w:tabs>
                <w:tab w:val="left" w:pos="5812"/>
                <w:tab w:val="left" w:pos="6237"/>
              </w:tabs>
              <w:ind w:right="1091"/>
              <w:jc w:val="both"/>
              <w:rPr>
                <w:bCs/>
                <w:sz w:val="28"/>
              </w:rPr>
            </w:pPr>
            <w:r w:rsidRPr="00571F21">
              <w:rPr>
                <w:bCs/>
                <w:sz w:val="28"/>
              </w:rPr>
              <w:t>Председатель комитета</w:t>
            </w:r>
          </w:p>
          <w:p w:rsidR="00571F21" w:rsidRPr="00571F21" w:rsidRDefault="00571F21" w:rsidP="00571F21">
            <w:pPr>
              <w:tabs>
                <w:tab w:val="left" w:pos="5812"/>
                <w:tab w:val="left" w:pos="6237"/>
              </w:tabs>
              <w:ind w:right="1091"/>
              <w:jc w:val="both"/>
              <w:rPr>
                <w:bCs/>
                <w:sz w:val="28"/>
              </w:rPr>
            </w:pPr>
            <w:r w:rsidRPr="00571F21">
              <w:rPr>
                <w:bCs/>
                <w:sz w:val="28"/>
              </w:rPr>
              <w:t xml:space="preserve"> по физической культуре и спорту Ленинградской области</w:t>
            </w:r>
          </w:p>
          <w:p w:rsidR="00571F21" w:rsidRPr="00571F21" w:rsidRDefault="00571F21" w:rsidP="00571F21">
            <w:pPr>
              <w:tabs>
                <w:tab w:val="left" w:pos="5812"/>
                <w:tab w:val="left" w:pos="6237"/>
              </w:tabs>
              <w:ind w:right="1297"/>
              <w:jc w:val="both"/>
              <w:rPr>
                <w:bCs/>
                <w:sz w:val="28"/>
              </w:rPr>
            </w:pPr>
          </w:p>
          <w:p w:rsidR="00571F21" w:rsidRPr="00571F21" w:rsidRDefault="00571F21" w:rsidP="00571F21">
            <w:pPr>
              <w:tabs>
                <w:tab w:val="left" w:pos="5812"/>
                <w:tab w:val="left" w:pos="6237"/>
              </w:tabs>
              <w:ind w:right="1297"/>
              <w:rPr>
                <w:bCs/>
                <w:sz w:val="28"/>
              </w:rPr>
            </w:pPr>
            <w:r w:rsidRPr="00571F21">
              <w:rPr>
                <w:bCs/>
                <w:sz w:val="28"/>
              </w:rPr>
              <w:t>_______________Г.Г. Колготин</w:t>
            </w:r>
          </w:p>
          <w:p w:rsidR="004F2494" w:rsidRDefault="00571F21" w:rsidP="00571F21">
            <w:pPr>
              <w:rPr>
                <w:b/>
                <w:bCs/>
                <w:sz w:val="28"/>
              </w:rPr>
            </w:pPr>
            <w:r w:rsidRPr="00571F21">
              <w:rPr>
                <w:b/>
                <w:bCs/>
                <w:sz w:val="28"/>
              </w:rPr>
              <w:t xml:space="preserve">___  __________  </w:t>
            </w:r>
            <w:r w:rsidRPr="00571F21">
              <w:rPr>
                <w:bCs/>
                <w:sz w:val="28"/>
              </w:rPr>
              <w:t>2016 г.</w:t>
            </w:r>
          </w:p>
        </w:tc>
        <w:tc>
          <w:tcPr>
            <w:tcW w:w="5328" w:type="dxa"/>
          </w:tcPr>
          <w:p w:rsidR="004F2494" w:rsidRDefault="004F2494" w:rsidP="0094506E">
            <w:r>
              <w:rPr>
                <w:b/>
                <w:bCs/>
                <w:sz w:val="28"/>
              </w:rPr>
              <w:t>Согласовано</w:t>
            </w:r>
          </w:p>
          <w:p w:rsidR="004F2494" w:rsidRDefault="004F2494" w:rsidP="0094506E">
            <w:r w:rsidRPr="002E2AF3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региональной</w:t>
            </w:r>
          </w:p>
          <w:p w:rsidR="004F2494" w:rsidRDefault="004F2494" w:rsidP="0094506E">
            <w:r>
              <w:rPr>
                <w:sz w:val="28"/>
                <w:szCs w:val="28"/>
              </w:rPr>
              <w:t>о</w:t>
            </w:r>
            <w:r w:rsidRPr="00242327">
              <w:rPr>
                <w:sz w:val="28"/>
                <w:szCs w:val="28"/>
              </w:rPr>
              <w:t xml:space="preserve">бщественной </w:t>
            </w:r>
            <w:r>
              <w:rPr>
                <w:sz w:val="28"/>
                <w:szCs w:val="28"/>
              </w:rPr>
              <w:t>о</w:t>
            </w:r>
            <w:r w:rsidRPr="00242327">
              <w:rPr>
                <w:sz w:val="28"/>
                <w:szCs w:val="28"/>
              </w:rPr>
              <w:t>рганизации</w:t>
            </w:r>
          </w:p>
          <w:p w:rsidR="004F2494" w:rsidRDefault="004F2494" w:rsidP="0094506E">
            <w:r w:rsidRPr="00242327">
              <w:rPr>
                <w:sz w:val="28"/>
                <w:szCs w:val="28"/>
              </w:rPr>
              <w:t>«Федерация рукопашного боя</w:t>
            </w:r>
          </w:p>
          <w:p w:rsidR="004F2494" w:rsidRDefault="004F2494" w:rsidP="0094506E">
            <w:r>
              <w:rPr>
                <w:sz w:val="28"/>
                <w:szCs w:val="28"/>
              </w:rPr>
              <w:t>Ленинградской</w:t>
            </w:r>
            <w:r w:rsidRPr="00242327">
              <w:rPr>
                <w:sz w:val="28"/>
                <w:szCs w:val="28"/>
              </w:rPr>
              <w:t xml:space="preserve"> области»</w:t>
            </w:r>
          </w:p>
          <w:p w:rsidR="004F2494" w:rsidRDefault="004F2494" w:rsidP="0094506E">
            <w:r>
              <w:rPr>
                <w:b/>
                <w:bCs/>
                <w:sz w:val="28"/>
              </w:rPr>
              <w:t>______________</w:t>
            </w:r>
            <w:r>
              <w:rPr>
                <w:sz w:val="28"/>
              </w:rPr>
              <w:t>В.В.Захаров</w:t>
            </w:r>
          </w:p>
          <w:p w:rsidR="004F2494" w:rsidRDefault="004F2494" w:rsidP="0094506E">
            <w:r w:rsidRPr="00AC30FF">
              <w:rPr>
                <w:b/>
                <w:bCs/>
                <w:sz w:val="28"/>
              </w:rPr>
              <w:t xml:space="preserve">____  __________  </w:t>
            </w:r>
            <w:r>
              <w:rPr>
                <w:bCs/>
                <w:sz w:val="28"/>
              </w:rPr>
              <w:t>2016</w:t>
            </w:r>
            <w:r w:rsidRPr="00AC30FF">
              <w:rPr>
                <w:bCs/>
                <w:sz w:val="28"/>
              </w:rPr>
              <w:t xml:space="preserve"> г.</w:t>
            </w:r>
          </w:p>
          <w:p w:rsidR="004F2494" w:rsidRDefault="004F2494" w:rsidP="0094506E">
            <w:pPr>
              <w:rPr>
                <w:b/>
                <w:bCs/>
                <w:sz w:val="28"/>
              </w:rPr>
            </w:pPr>
          </w:p>
        </w:tc>
      </w:tr>
      <w:tr w:rsidR="004F2494" w:rsidTr="0076759A">
        <w:trPr>
          <w:jc w:val="center"/>
        </w:trPr>
        <w:tc>
          <w:tcPr>
            <w:tcW w:w="5508" w:type="dxa"/>
          </w:tcPr>
          <w:p w:rsidR="004F2494" w:rsidRDefault="004F2494" w:rsidP="004F2494">
            <w:r>
              <w:rPr>
                <w:b/>
                <w:bCs/>
                <w:sz w:val="28"/>
              </w:rPr>
              <w:t>Согласовано</w:t>
            </w:r>
          </w:p>
          <w:p w:rsidR="004F2494" w:rsidRDefault="004F2494" w:rsidP="004F2494">
            <w:r>
              <w:rPr>
                <w:sz w:val="28"/>
                <w:szCs w:val="28"/>
              </w:rPr>
              <w:t>Начальник отдела по физической</w:t>
            </w:r>
          </w:p>
          <w:p w:rsidR="004F2494" w:rsidRPr="00242327" w:rsidRDefault="004F2494" w:rsidP="004F2494">
            <w:pPr>
              <w:tabs>
                <w:tab w:val="left" w:pos="6237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культуре, споту и туризму</w:t>
            </w:r>
          </w:p>
          <w:p w:rsidR="004F2494" w:rsidRDefault="004F2494" w:rsidP="004F2494">
            <w:r>
              <w:rPr>
                <w:sz w:val="28"/>
              </w:rPr>
              <w:t xml:space="preserve">г.Сосновый Бор  </w:t>
            </w:r>
          </w:p>
          <w:p w:rsidR="004F2494" w:rsidRDefault="004F2494" w:rsidP="004F2494">
            <w:pPr>
              <w:tabs>
                <w:tab w:val="left" w:pos="6237"/>
              </w:tabs>
              <w:rPr>
                <w:sz w:val="28"/>
              </w:rPr>
            </w:pPr>
            <w:r>
              <w:rPr>
                <w:sz w:val="28"/>
              </w:rPr>
              <w:t>__________________В.В.Иванов</w:t>
            </w:r>
          </w:p>
          <w:p w:rsidR="004F2494" w:rsidRDefault="004F2494" w:rsidP="004F2494">
            <w:r w:rsidRPr="00AC30FF">
              <w:rPr>
                <w:b/>
                <w:bCs/>
                <w:sz w:val="28"/>
              </w:rPr>
              <w:t xml:space="preserve">____  __________  </w:t>
            </w:r>
            <w:r>
              <w:rPr>
                <w:bCs/>
                <w:sz w:val="28"/>
              </w:rPr>
              <w:t>2016</w:t>
            </w:r>
            <w:r w:rsidRPr="00AC30FF">
              <w:rPr>
                <w:bCs/>
                <w:sz w:val="28"/>
              </w:rPr>
              <w:t xml:space="preserve"> г.</w:t>
            </w:r>
          </w:p>
          <w:p w:rsidR="004F2494" w:rsidRDefault="004F2494" w:rsidP="001071A0">
            <w:pPr>
              <w:rPr>
                <w:b/>
                <w:bCs/>
                <w:sz w:val="28"/>
              </w:rPr>
            </w:pPr>
          </w:p>
        </w:tc>
        <w:tc>
          <w:tcPr>
            <w:tcW w:w="5328" w:type="dxa"/>
          </w:tcPr>
          <w:p w:rsidR="004F2494" w:rsidRDefault="004F2494" w:rsidP="00571F21">
            <w:pPr>
              <w:rPr>
                <w:b/>
                <w:bCs/>
                <w:sz w:val="28"/>
              </w:rPr>
            </w:pPr>
          </w:p>
        </w:tc>
      </w:tr>
    </w:tbl>
    <w:p w:rsidR="005156C1" w:rsidRDefault="005156C1" w:rsidP="001071A0">
      <w:pPr>
        <w:rPr>
          <w:b/>
          <w:bCs/>
          <w:sz w:val="28"/>
        </w:rPr>
      </w:pPr>
    </w:p>
    <w:p w:rsidR="005156C1" w:rsidRDefault="005156C1">
      <w:pPr>
        <w:jc w:val="center"/>
        <w:rPr>
          <w:b/>
          <w:bCs/>
          <w:sz w:val="28"/>
        </w:rPr>
      </w:pPr>
    </w:p>
    <w:p w:rsidR="00DF7655" w:rsidRDefault="00DF7655">
      <w:pPr>
        <w:jc w:val="center"/>
        <w:rPr>
          <w:b/>
          <w:bCs/>
          <w:sz w:val="28"/>
        </w:rPr>
      </w:pPr>
    </w:p>
    <w:p w:rsidR="005156C1" w:rsidRDefault="005156C1">
      <w:pPr>
        <w:jc w:val="center"/>
        <w:rPr>
          <w:b/>
          <w:bCs/>
          <w:sz w:val="28"/>
        </w:rPr>
      </w:pPr>
    </w:p>
    <w:p w:rsidR="00FD28BA" w:rsidRPr="00A56846" w:rsidRDefault="00FD28BA" w:rsidP="00FD28BA">
      <w:pPr>
        <w:jc w:val="center"/>
        <w:outlineLvl w:val="0"/>
        <w:rPr>
          <w:b/>
          <w:sz w:val="44"/>
          <w:szCs w:val="44"/>
        </w:rPr>
      </w:pPr>
      <w:r w:rsidRPr="00A56846">
        <w:rPr>
          <w:b/>
          <w:sz w:val="44"/>
          <w:szCs w:val="44"/>
        </w:rPr>
        <w:t>П О Л О Ж Е Н И Е</w:t>
      </w:r>
    </w:p>
    <w:p w:rsidR="00FD28BA" w:rsidRDefault="00FD28BA" w:rsidP="00FD28BA">
      <w:pPr>
        <w:jc w:val="center"/>
        <w:rPr>
          <w:b/>
          <w:sz w:val="26"/>
          <w:szCs w:val="26"/>
        </w:rPr>
      </w:pPr>
    </w:p>
    <w:p w:rsidR="00FD28BA" w:rsidRPr="008F0079" w:rsidRDefault="00996D61" w:rsidP="00FD2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Всероссийских соревнований</w:t>
      </w:r>
    </w:p>
    <w:p w:rsidR="00996D61" w:rsidRDefault="00FD28BA" w:rsidP="00FD2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рукопашному бою</w:t>
      </w:r>
    </w:p>
    <w:p w:rsidR="00FD28BA" w:rsidRDefault="00996D61" w:rsidP="00FD2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среди мужчин и женщин</w:t>
      </w:r>
      <w:r w:rsidR="008F0079">
        <w:rPr>
          <w:b/>
          <w:sz w:val="36"/>
          <w:szCs w:val="36"/>
        </w:rPr>
        <w:t xml:space="preserve">, </w:t>
      </w:r>
    </w:p>
    <w:p w:rsidR="008F0079" w:rsidRDefault="00996D61" w:rsidP="00FD2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посвящённых</w:t>
      </w:r>
      <w:r w:rsidR="008F0079">
        <w:rPr>
          <w:b/>
          <w:sz w:val="36"/>
          <w:szCs w:val="36"/>
        </w:rPr>
        <w:t xml:space="preserve"> Дню Пограничника и </w:t>
      </w:r>
    </w:p>
    <w:p w:rsidR="008F0079" w:rsidRDefault="008F0079" w:rsidP="00FD2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честь дня рождения </w:t>
      </w:r>
    </w:p>
    <w:p w:rsidR="000D2F1D" w:rsidRPr="00996D61" w:rsidRDefault="008F0079" w:rsidP="00996D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генерала армии Андропова Ю.В.</w:t>
      </w:r>
    </w:p>
    <w:p w:rsidR="00FD28BA" w:rsidRPr="00A56846" w:rsidRDefault="00FD28BA" w:rsidP="000D2F1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(номер-код вида спорта: 10000014</w:t>
      </w:r>
      <w:r w:rsidRPr="00A56846">
        <w:rPr>
          <w:b/>
          <w:sz w:val="28"/>
          <w:szCs w:val="28"/>
        </w:rPr>
        <w:t>11Я)</w:t>
      </w:r>
    </w:p>
    <w:p w:rsidR="000D2F1D" w:rsidRDefault="009D5F3B" w:rsidP="000D2F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(СМ №8475 в ЕКП на 2016г.)</w:t>
      </w:r>
    </w:p>
    <w:p w:rsidR="000D2F1D" w:rsidRDefault="000D2F1D" w:rsidP="00996D61">
      <w:pPr>
        <w:rPr>
          <w:b/>
          <w:bCs/>
          <w:sz w:val="28"/>
        </w:rPr>
      </w:pPr>
    </w:p>
    <w:p w:rsidR="000D2F1D" w:rsidRDefault="000D2F1D" w:rsidP="00DF7655">
      <w:pPr>
        <w:rPr>
          <w:b/>
          <w:bCs/>
          <w:sz w:val="28"/>
        </w:rPr>
      </w:pPr>
    </w:p>
    <w:p w:rsidR="0021139A" w:rsidRDefault="005D77C1" w:rsidP="002113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16-19 июня</w:t>
      </w:r>
      <w:r w:rsidR="00650235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6</w:t>
      </w:r>
      <w:r w:rsidR="00FD28BA" w:rsidRPr="00A56846">
        <w:rPr>
          <w:b/>
          <w:i/>
          <w:sz w:val="28"/>
          <w:szCs w:val="28"/>
        </w:rPr>
        <w:t xml:space="preserve"> год</w:t>
      </w:r>
    </w:p>
    <w:p w:rsidR="00FD28BA" w:rsidRDefault="00650235" w:rsidP="002113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</w:t>
      </w:r>
      <w:r w:rsidR="00C214FD">
        <w:rPr>
          <w:b/>
          <w:i/>
          <w:sz w:val="28"/>
          <w:szCs w:val="28"/>
        </w:rPr>
        <w:t xml:space="preserve"> </w:t>
      </w:r>
      <w:r w:rsidR="005D77C1">
        <w:rPr>
          <w:b/>
          <w:i/>
          <w:sz w:val="28"/>
          <w:szCs w:val="28"/>
        </w:rPr>
        <w:t>Сосновый Бор</w:t>
      </w:r>
    </w:p>
    <w:p w:rsidR="005D77C1" w:rsidRDefault="005D77C1" w:rsidP="002113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Ленинградская область</w:t>
      </w:r>
    </w:p>
    <w:p w:rsidR="00F36AE0" w:rsidRPr="00282766" w:rsidRDefault="00FB3EF0" w:rsidP="00282766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</w:rPr>
        <w:br w:type="page"/>
      </w:r>
      <w:r w:rsidR="0021139A">
        <w:rPr>
          <w:b/>
          <w:bCs/>
          <w:sz w:val="28"/>
        </w:rPr>
        <w:lastRenderedPageBreak/>
        <w:t xml:space="preserve">1. </w:t>
      </w:r>
      <w:r w:rsidR="00C615E9" w:rsidRPr="00C615E9">
        <w:rPr>
          <w:b/>
          <w:sz w:val="28"/>
          <w:szCs w:val="28"/>
          <w:u w:val="single"/>
        </w:rPr>
        <w:t>Общие положения</w:t>
      </w:r>
    </w:p>
    <w:p w:rsidR="009D5F3B" w:rsidRDefault="005D77C1" w:rsidP="00787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9D5F3B">
        <w:rPr>
          <w:sz w:val="28"/>
          <w:szCs w:val="28"/>
        </w:rPr>
        <w:t>российские соревнования</w:t>
      </w:r>
      <w:r>
        <w:rPr>
          <w:sz w:val="28"/>
          <w:szCs w:val="28"/>
        </w:rPr>
        <w:t xml:space="preserve"> </w:t>
      </w:r>
      <w:r w:rsidRPr="005D77C1">
        <w:rPr>
          <w:sz w:val="28"/>
          <w:szCs w:val="28"/>
        </w:rPr>
        <w:t>по рукопашному бою</w:t>
      </w:r>
      <w:r w:rsidR="009D5F3B">
        <w:rPr>
          <w:sz w:val="28"/>
          <w:szCs w:val="28"/>
        </w:rPr>
        <w:t xml:space="preserve"> среди мужчин и женщин</w:t>
      </w:r>
      <w:r w:rsidRPr="005D77C1">
        <w:rPr>
          <w:sz w:val="28"/>
          <w:szCs w:val="28"/>
        </w:rPr>
        <w:t xml:space="preserve">, </w:t>
      </w:r>
      <w:r w:rsidR="009D5F3B">
        <w:rPr>
          <w:sz w:val="28"/>
          <w:szCs w:val="28"/>
        </w:rPr>
        <w:t>посвящённые</w:t>
      </w:r>
      <w:r w:rsidRPr="005D77C1">
        <w:rPr>
          <w:sz w:val="28"/>
          <w:szCs w:val="28"/>
        </w:rPr>
        <w:t xml:space="preserve"> Дню Пограничника и в честь дня рождения генерала армии </w:t>
      </w:r>
    </w:p>
    <w:p w:rsidR="00787817" w:rsidRPr="00787817" w:rsidRDefault="005D77C1" w:rsidP="009D5F3B">
      <w:pPr>
        <w:jc w:val="both"/>
        <w:rPr>
          <w:sz w:val="28"/>
          <w:szCs w:val="28"/>
        </w:rPr>
      </w:pPr>
      <w:r w:rsidRPr="005D77C1">
        <w:rPr>
          <w:sz w:val="28"/>
          <w:szCs w:val="28"/>
        </w:rPr>
        <w:t>Андропова Ю.В</w:t>
      </w:r>
      <w:r w:rsidRPr="005D77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3D50FC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C615E9" w:rsidRPr="00242327">
        <w:rPr>
          <w:sz w:val="28"/>
          <w:szCs w:val="28"/>
        </w:rPr>
        <w:t xml:space="preserve">проводится в соответствии с </w:t>
      </w:r>
      <w:r w:rsidR="00787817" w:rsidRPr="00787817">
        <w:rPr>
          <w:sz w:val="28"/>
          <w:szCs w:val="28"/>
        </w:rPr>
        <w:t>:</w:t>
      </w:r>
    </w:p>
    <w:p w:rsidR="00787817" w:rsidRPr="00787817" w:rsidRDefault="00787817" w:rsidP="00787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87817">
        <w:rPr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 на 2016 год</w:t>
      </w:r>
      <w:r w:rsidR="009D5F3B">
        <w:rPr>
          <w:sz w:val="28"/>
          <w:szCs w:val="28"/>
        </w:rPr>
        <w:t xml:space="preserve"> (СМ </w:t>
      </w:r>
      <w:r w:rsidR="009D5F3B" w:rsidRPr="009D5F3B">
        <w:rPr>
          <w:sz w:val="28"/>
          <w:szCs w:val="28"/>
        </w:rPr>
        <w:t>№8475</w:t>
      </w:r>
      <w:r w:rsidR="009D5F3B">
        <w:rPr>
          <w:sz w:val="28"/>
          <w:szCs w:val="28"/>
        </w:rPr>
        <w:t>в ЕКП)</w:t>
      </w:r>
      <w:r w:rsidRPr="00787817">
        <w:rPr>
          <w:sz w:val="28"/>
          <w:szCs w:val="28"/>
        </w:rPr>
        <w:t>, утвержденным Министерством спорта Российской Федерации (далее – Минспорт России);</w:t>
      </w:r>
    </w:p>
    <w:p w:rsidR="00787817" w:rsidRPr="00787817" w:rsidRDefault="00787817" w:rsidP="00787817">
      <w:pPr>
        <w:ind w:firstLine="567"/>
        <w:jc w:val="both"/>
        <w:rPr>
          <w:sz w:val="28"/>
          <w:szCs w:val="28"/>
        </w:rPr>
      </w:pPr>
      <w:r w:rsidRPr="00787817">
        <w:rPr>
          <w:sz w:val="28"/>
          <w:szCs w:val="28"/>
        </w:rPr>
        <w:t>- Единым календарным планом спортивных мероприятий в органах федеральной службы безопасности в 2016 году;</w:t>
      </w:r>
    </w:p>
    <w:p w:rsidR="00787817" w:rsidRPr="00787817" w:rsidRDefault="00787817" w:rsidP="00787817">
      <w:pPr>
        <w:ind w:firstLine="567"/>
        <w:jc w:val="both"/>
        <w:rPr>
          <w:sz w:val="28"/>
          <w:szCs w:val="28"/>
        </w:rPr>
      </w:pPr>
      <w:r w:rsidRPr="00787817">
        <w:rPr>
          <w:sz w:val="28"/>
          <w:szCs w:val="28"/>
        </w:rPr>
        <w:t>- правилами вида спорта «рукопашный бой», утвержденными приказом Минспорта России от 19 ноября 2014 г. № 916 (далее - Правила);</w:t>
      </w:r>
    </w:p>
    <w:p w:rsidR="00444AFB" w:rsidRPr="003D50FC" w:rsidRDefault="00787817" w:rsidP="003D50FC">
      <w:pPr>
        <w:ind w:firstLine="567"/>
        <w:jc w:val="both"/>
        <w:rPr>
          <w:sz w:val="28"/>
          <w:szCs w:val="28"/>
        </w:rPr>
      </w:pPr>
      <w:r w:rsidRPr="00787817">
        <w:rPr>
          <w:sz w:val="28"/>
          <w:szCs w:val="28"/>
        </w:rPr>
        <w:t>- настоящим Положением.</w:t>
      </w:r>
    </w:p>
    <w:p w:rsidR="00C615E9" w:rsidRDefault="00C615E9" w:rsidP="00355BDB">
      <w:pPr>
        <w:ind w:firstLine="567"/>
        <w:jc w:val="both"/>
        <w:rPr>
          <w:sz w:val="28"/>
          <w:szCs w:val="28"/>
        </w:rPr>
      </w:pPr>
      <w:r w:rsidRPr="00C615E9">
        <w:rPr>
          <w:b/>
          <w:sz w:val="28"/>
          <w:szCs w:val="28"/>
        </w:rPr>
        <w:t>Цель:</w:t>
      </w:r>
      <w:r w:rsidRPr="00C615E9">
        <w:rPr>
          <w:sz w:val="28"/>
          <w:szCs w:val="28"/>
        </w:rPr>
        <w:t xml:space="preserve"> </w:t>
      </w:r>
    </w:p>
    <w:p w:rsidR="00444AFB" w:rsidRPr="003D50FC" w:rsidRDefault="00C615E9" w:rsidP="003D50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5E9">
        <w:rPr>
          <w:sz w:val="28"/>
          <w:szCs w:val="28"/>
        </w:rPr>
        <w:t>развитие рукопашного боя в Российской Федерации.</w:t>
      </w:r>
    </w:p>
    <w:p w:rsidR="00C615E9" w:rsidRPr="00C615E9" w:rsidRDefault="00C615E9" w:rsidP="00355BDB">
      <w:pPr>
        <w:ind w:firstLine="567"/>
        <w:jc w:val="both"/>
        <w:rPr>
          <w:sz w:val="28"/>
          <w:szCs w:val="28"/>
        </w:rPr>
      </w:pPr>
      <w:r w:rsidRPr="00C615E9">
        <w:rPr>
          <w:b/>
          <w:sz w:val="28"/>
          <w:szCs w:val="28"/>
        </w:rPr>
        <w:t>Задачи:</w:t>
      </w:r>
    </w:p>
    <w:p w:rsidR="00055FB7" w:rsidRDefault="00787817" w:rsidP="00355BDB">
      <w:pPr>
        <w:numPr>
          <w:ilvl w:val="0"/>
          <w:numId w:val="4"/>
        </w:numPr>
        <w:tabs>
          <w:tab w:val="left" w:pos="142"/>
          <w:tab w:val="left" w:pos="81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817">
        <w:rPr>
          <w:sz w:val="28"/>
          <w:szCs w:val="28"/>
        </w:rPr>
        <w:t>ропаган</w:t>
      </w:r>
      <w:r w:rsidR="00055FB7">
        <w:rPr>
          <w:sz w:val="28"/>
          <w:szCs w:val="28"/>
        </w:rPr>
        <w:t>да физической культуры и спорта</w:t>
      </w:r>
      <w:r w:rsidR="004F2494">
        <w:rPr>
          <w:sz w:val="28"/>
          <w:szCs w:val="28"/>
        </w:rPr>
        <w:t xml:space="preserve"> в Ленинградской области</w:t>
      </w:r>
      <w:r w:rsidR="00055FB7">
        <w:rPr>
          <w:sz w:val="28"/>
          <w:szCs w:val="28"/>
        </w:rPr>
        <w:t>;</w:t>
      </w:r>
      <w:r w:rsidRPr="00787817">
        <w:rPr>
          <w:sz w:val="28"/>
          <w:szCs w:val="28"/>
        </w:rPr>
        <w:t xml:space="preserve"> </w:t>
      </w:r>
    </w:p>
    <w:p w:rsidR="00C615E9" w:rsidRPr="00C615E9" w:rsidRDefault="00787817" w:rsidP="00355BDB">
      <w:pPr>
        <w:numPr>
          <w:ilvl w:val="0"/>
          <w:numId w:val="4"/>
        </w:numPr>
        <w:tabs>
          <w:tab w:val="left" w:pos="142"/>
          <w:tab w:val="left" w:pos="810"/>
        </w:tabs>
        <w:ind w:left="0" w:firstLine="567"/>
        <w:jc w:val="both"/>
        <w:rPr>
          <w:sz w:val="28"/>
          <w:szCs w:val="28"/>
        </w:rPr>
      </w:pPr>
      <w:r w:rsidRPr="00787817">
        <w:rPr>
          <w:sz w:val="28"/>
          <w:szCs w:val="28"/>
        </w:rPr>
        <w:t>воспитание молодёжи в духе патриотических традиций Пограничной службы ФСБ России</w:t>
      </w:r>
      <w:r w:rsidR="00C615E9" w:rsidRPr="00C615E9">
        <w:rPr>
          <w:sz w:val="28"/>
          <w:szCs w:val="28"/>
        </w:rPr>
        <w:t>;</w:t>
      </w:r>
    </w:p>
    <w:p w:rsidR="00C615E9" w:rsidRPr="00C615E9" w:rsidRDefault="00787817" w:rsidP="00355BDB">
      <w:pPr>
        <w:numPr>
          <w:ilvl w:val="0"/>
          <w:numId w:val="4"/>
        </w:numPr>
        <w:tabs>
          <w:tab w:val="left" w:pos="142"/>
          <w:tab w:val="left" w:pos="81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817">
        <w:rPr>
          <w:sz w:val="28"/>
          <w:szCs w:val="28"/>
        </w:rPr>
        <w:t>опуляризация рукопашного боя, как отечественного вида спорта</w:t>
      </w:r>
      <w:r w:rsidR="0046136B">
        <w:rPr>
          <w:sz w:val="28"/>
          <w:szCs w:val="28"/>
        </w:rPr>
        <w:t>;</w:t>
      </w:r>
    </w:p>
    <w:p w:rsidR="00C615E9" w:rsidRPr="00C615E9" w:rsidRDefault="00C615E9" w:rsidP="00242327">
      <w:pPr>
        <w:pStyle w:val="1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8"/>
          <w:szCs w:val="28"/>
        </w:rPr>
      </w:pPr>
      <w:r w:rsidRPr="00C615E9">
        <w:rPr>
          <w:sz w:val="28"/>
          <w:szCs w:val="28"/>
        </w:rPr>
        <w:t xml:space="preserve">повышение спортивного мастерства спортсменов </w:t>
      </w:r>
      <w:r w:rsidR="00F36AE0">
        <w:rPr>
          <w:sz w:val="28"/>
          <w:szCs w:val="28"/>
        </w:rPr>
        <w:t>и выполнение норм ЕВСК</w:t>
      </w:r>
      <w:r w:rsidRPr="00C615E9">
        <w:rPr>
          <w:sz w:val="28"/>
          <w:szCs w:val="28"/>
        </w:rPr>
        <w:t>;</w:t>
      </w:r>
    </w:p>
    <w:p w:rsidR="00C615E9" w:rsidRPr="00C615E9" w:rsidRDefault="009709FA" w:rsidP="00242327">
      <w:pPr>
        <w:pStyle w:val="10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определение победителей для участия в Чемпионате России</w:t>
      </w:r>
      <w:r w:rsidR="00C615E9" w:rsidRPr="00C615E9">
        <w:rPr>
          <w:sz w:val="28"/>
          <w:szCs w:val="28"/>
        </w:rPr>
        <w:t>.</w:t>
      </w:r>
    </w:p>
    <w:p w:rsidR="009709FA" w:rsidRDefault="009709FA" w:rsidP="009709FA">
      <w:pPr>
        <w:ind w:left="720"/>
        <w:jc w:val="center"/>
        <w:rPr>
          <w:b/>
          <w:sz w:val="28"/>
          <w:szCs w:val="28"/>
          <w:u w:val="single"/>
        </w:rPr>
      </w:pPr>
    </w:p>
    <w:p w:rsidR="00844D0B" w:rsidRPr="000F3C43" w:rsidRDefault="009709FA" w:rsidP="00282766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0F3C43">
        <w:rPr>
          <w:b/>
          <w:sz w:val="28"/>
          <w:szCs w:val="28"/>
          <w:u w:val="single"/>
        </w:rPr>
        <w:t>. Место</w:t>
      </w:r>
      <w:r w:rsidR="003D50FC">
        <w:rPr>
          <w:b/>
          <w:sz w:val="28"/>
          <w:szCs w:val="28"/>
          <w:u w:val="single"/>
        </w:rPr>
        <w:t xml:space="preserve"> и сроки проведения</w:t>
      </w:r>
    </w:p>
    <w:p w:rsidR="001C147A" w:rsidRDefault="009D5F3B" w:rsidP="001C147A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3D50FC" w:rsidRPr="003D50FC">
        <w:rPr>
          <w:sz w:val="28"/>
          <w:szCs w:val="28"/>
        </w:rPr>
        <w:t xml:space="preserve"> проводится в спортивно-концертном комплексе "Малахит" по адресу: Ленинградская область, г. Сосновый Бор, ул. Ленинградская, д. 5,</w:t>
      </w:r>
    </w:p>
    <w:p w:rsidR="003D50FC" w:rsidRPr="003D50FC" w:rsidRDefault="003D50FC" w:rsidP="001C147A">
      <w:pPr>
        <w:jc w:val="both"/>
        <w:rPr>
          <w:sz w:val="28"/>
          <w:szCs w:val="28"/>
        </w:rPr>
      </w:pPr>
      <w:r>
        <w:rPr>
          <w:sz w:val="28"/>
          <w:szCs w:val="28"/>
        </w:rPr>
        <w:t>с 16 по 19</w:t>
      </w:r>
      <w:r w:rsidRPr="003D50FC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6</w:t>
      </w:r>
      <w:r w:rsidRPr="003D50FC">
        <w:rPr>
          <w:sz w:val="28"/>
          <w:szCs w:val="28"/>
        </w:rPr>
        <w:t xml:space="preserve"> г.</w:t>
      </w:r>
    </w:p>
    <w:p w:rsidR="009709FA" w:rsidRPr="005676B7" w:rsidRDefault="009709FA" w:rsidP="003D50FC">
      <w:pPr>
        <w:ind w:left="720"/>
        <w:rPr>
          <w:b/>
          <w:u w:val="single"/>
        </w:rPr>
      </w:pPr>
    </w:p>
    <w:p w:rsidR="0021139A" w:rsidRDefault="0021139A" w:rsidP="00D0108A">
      <w:pPr>
        <w:jc w:val="center"/>
        <w:rPr>
          <w:b/>
          <w:sz w:val="28"/>
          <w:szCs w:val="28"/>
          <w:u w:val="single"/>
        </w:rPr>
      </w:pPr>
    </w:p>
    <w:p w:rsidR="00844D0B" w:rsidRPr="003D50FC" w:rsidRDefault="009709FA" w:rsidP="00282766">
      <w:pPr>
        <w:ind w:left="283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21139A">
        <w:rPr>
          <w:b/>
          <w:sz w:val="28"/>
          <w:szCs w:val="28"/>
          <w:u w:val="single"/>
        </w:rPr>
        <w:t>.</w:t>
      </w:r>
      <w:r w:rsidR="008728C6">
        <w:rPr>
          <w:b/>
          <w:sz w:val="28"/>
          <w:szCs w:val="28"/>
          <w:u w:val="single"/>
        </w:rPr>
        <w:t xml:space="preserve"> </w:t>
      </w:r>
      <w:r w:rsidR="003D50FC" w:rsidRPr="003D50FC">
        <w:rPr>
          <w:b/>
          <w:sz w:val="28"/>
          <w:szCs w:val="28"/>
          <w:u w:val="single"/>
        </w:rPr>
        <w:t>Руководство проведения соревнований</w:t>
      </w:r>
    </w:p>
    <w:p w:rsidR="003D50FC" w:rsidRPr="003D50FC" w:rsidRDefault="00705921" w:rsidP="001C147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F2494">
        <w:rPr>
          <w:sz w:val="28"/>
          <w:szCs w:val="28"/>
        </w:rPr>
        <w:t>.</w:t>
      </w:r>
      <w:r w:rsidR="003D50FC" w:rsidRPr="003D50FC">
        <w:rPr>
          <w:sz w:val="28"/>
          <w:szCs w:val="28"/>
        </w:rPr>
        <w:t xml:space="preserve"> Центр специальной физической подготовки ФСБ России, Пограничное управление ФСБ России по г. Санкт-Петербургу и Ленинградской области;</w:t>
      </w:r>
    </w:p>
    <w:p w:rsidR="003D50FC" w:rsidRDefault="003D50FC" w:rsidP="001C147A">
      <w:pPr>
        <w:jc w:val="both"/>
        <w:rPr>
          <w:sz w:val="28"/>
          <w:szCs w:val="28"/>
        </w:rPr>
      </w:pPr>
      <w:r w:rsidRPr="003D50FC">
        <w:rPr>
          <w:sz w:val="28"/>
          <w:szCs w:val="28"/>
        </w:rPr>
        <w:t>3.</w:t>
      </w:r>
      <w:r w:rsidR="00705921">
        <w:rPr>
          <w:sz w:val="28"/>
          <w:szCs w:val="28"/>
        </w:rPr>
        <w:t>2</w:t>
      </w:r>
      <w:r w:rsidRPr="003D50FC">
        <w:rPr>
          <w:sz w:val="28"/>
          <w:szCs w:val="28"/>
        </w:rPr>
        <w:t>. Санкт-Петербургская и Ленинградская областная организация ОГО ВФСО "Динамо";</w:t>
      </w:r>
    </w:p>
    <w:p w:rsidR="00705921" w:rsidRPr="003D50FC" w:rsidRDefault="00705921" w:rsidP="001C147A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05921">
        <w:rPr>
          <w:sz w:val="28"/>
          <w:szCs w:val="28"/>
        </w:rPr>
        <w:t>.  Комитет по физической культуре</w:t>
      </w:r>
      <w:r>
        <w:rPr>
          <w:sz w:val="28"/>
          <w:szCs w:val="28"/>
        </w:rPr>
        <w:t xml:space="preserve"> и спорту Ленинградской области;</w:t>
      </w:r>
    </w:p>
    <w:p w:rsidR="003D50FC" w:rsidRPr="003D50FC" w:rsidRDefault="003D50FC" w:rsidP="001C147A">
      <w:pPr>
        <w:jc w:val="both"/>
        <w:rPr>
          <w:sz w:val="28"/>
          <w:szCs w:val="28"/>
        </w:rPr>
      </w:pPr>
      <w:r w:rsidRPr="003D50FC">
        <w:rPr>
          <w:sz w:val="28"/>
          <w:szCs w:val="28"/>
        </w:rPr>
        <w:t>3.</w:t>
      </w:r>
      <w:r w:rsidR="004F2494">
        <w:rPr>
          <w:sz w:val="28"/>
          <w:szCs w:val="28"/>
        </w:rPr>
        <w:t>4</w:t>
      </w:r>
      <w:r w:rsidRPr="003D50FC">
        <w:rPr>
          <w:sz w:val="28"/>
          <w:szCs w:val="28"/>
        </w:rPr>
        <w:t>. СМУ ДО СКК "Малахит", КРБ  "Защит</w:t>
      </w:r>
      <w:r w:rsidR="00705921">
        <w:rPr>
          <w:sz w:val="28"/>
          <w:szCs w:val="28"/>
        </w:rPr>
        <w:t>ники Отечества" г. Сосновый Бор.</w:t>
      </w:r>
    </w:p>
    <w:p w:rsidR="003D50FC" w:rsidRPr="003D50FC" w:rsidRDefault="003D50FC" w:rsidP="001C147A">
      <w:pPr>
        <w:jc w:val="both"/>
        <w:rPr>
          <w:sz w:val="28"/>
          <w:szCs w:val="28"/>
        </w:rPr>
      </w:pPr>
      <w:r w:rsidRPr="003D50FC">
        <w:rPr>
          <w:sz w:val="28"/>
          <w:szCs w:val="28"/>
        </w:rPr>
        <w:t>3.</w:t>
      </w:r>
      <w:r w:rsidR="004F2494">
        <w:rPr>
          <w:sz w:val="28"/>
          <w:szCs w:val="28"/>
        </w:rPr>
        <w:t>5</w:t>
      </w:r>
      <w:r w:rsidRPr="003D50FC">
        <w:rPr>
          <w:sz w:val="28"/>
          <w:szCs w:val="28"/>
        </w:rPr>
        <w:t xml:space="preserve">. </w:t>
      </w:r>
      <w:r w:rsidRPr="00571F21">
        <w:rPr>
          <w:sz w:val="28"/>
          <w:szCs w:val="28"/>
        </w:rPr>
        <w:t xml:space="preserve">Судейство соревнований возлагается на судейскую коллегию </w:t>
      </w:r>
      <w:r w:rsidR="0076759A" w:rsidRPr="00571F21">
        <w:rPr>
          <w:sz w:val="28"/>
          <w:szCs w:val="28"/>
        </w:rPr>
        <w:t>Р</w:t>
      </w:r>
      <w:r w:rsidRPr="00571F21">
        <w:rPr>
          <w:sz w:val="28"/>
          <w:szCs w:val="28"/>
        </w:rPr>
        <w:t>егионально</w:t>
      </w:r>
      <w:r w:rsidR="0076759A" w:rsidRPr="00571F21">
        <w:rPr>
          <w:sz w:val="28"/>
          <w:szCs w:val="28"/>
        </w:rPr>
        <w:t>й</w:t>
      </w:r>
      <w:r w:rsidRPr="00571F21">
        <w:rPr>
          <w:sz w:val="28"/>
          <w:szCs w:val="28"/>
        </w:rPr>
        <w:t xml:space="preserve"> </w:t>
      </w:r>
      <w:r w:rsidR="0076759A" w:rsidRPr="00571F21">
        <w:rPr>
          <w:sz w:val="28"/>
          <w:szCs w:val="28"/>
        </w:rPr>
        <w:t>общественной организации «Федерация рукопашного боя</w:t>
      </w:r>
      <w:r w:rsidRPr="00571F21">
        <w:rPr>
          <w:sz w:val="28"/>
          <w:szCs w:val="28"/>
        </w:rPr>
        <w:t xml:space="preserve"> Ленинградской области</w:t>
      </w:r>
      <w:r w:rsidR="0076759A" w:rsidRPr="00571F21">
        <w:rPr>
          <w:sz w:val="28"/>
          <w:szCs w:val="28"/>
        </w:rPr>
        <w:t>»</w:t>
      </w:r>
      <w:r w:rsidRPr="00571F21">
        <w:rPr>
          <w:sz w:val="28"/>
          <w:szCs w:val="28"/>
        </w:rPr>
        <w:t>.</w:t>
      </w:r>
    </w:p>
    <w:p w:rsidR="003D50FC" w:rsidRPr="003D50FC" w:rsidRDefault="003D50FC" w:rsidP="001C147A">
      <w:pPr>
        <w:jc w:val="both"/>
        <w:rPr>
          <w:sz w:val="28"/>
          <w:szCs w:val="28"/>
        </w:rPr>
      </w:pPr>
      <w:r w:rsidRPr="003D50FC">
        <w:rPr>
          <w:sz w:val="28"/>
          <w:szCs w:val="28"/>
        </w:rPr>
        <w:t xml:space="preserve">Главный судья – судья </w:t>
      </w:r>
      <w:r w:rsidR="009D5F3B">
        <w:rPr>
          <w:sz w:val="28"/>
          <w:szCs w:val="28"/>
        </w:rPr>
        <w:t>Всероссийской</w:t>
      </w:r>
      <w:r w:rsidRPr="003D50FC">
        <w:rPr>
          <w:sz w:val="28"/>
          <w:szCs w:val="28"/>
        </w:rPr>
        <w:t xml:space="preserve"> категории </w:t>
      </w:r>
      <w:r w:rsidR="009268C4">
        <w:rPr>
          <w:sz w:val="28"/>
          <w:szCs w:val="28"/>
        </w:rPr>
        <w:t>Катрич Николай</w:t>
      </w:r>
      <w:r w:rsidRPr="003D50FC">
        <w:rPr>
          <w:sz w:val="28"/>
          <w:szCs w:val="28"/>
        </w:rPr>
        <w:t xml:space="preserve"> Николаевич (</w:t>
      </w:r>
      <w:r w:rsidR="009268C4">
        <w:rPr>
          <w:sz w:val="28"/>
          <w:szCs w:val="28"/>
        </w:rPr>
        <w:t xml:space="preserve">Калининградская </w:t>
      </w:r>
      <w:r w:rsidRPr="003D50FC">
        <w:rPr>
          <w:sz w:val="28"/>
          <w:szCs w:val="28"/>
        </w:rPr>
        <w:t>область)</w:t>
      </w:r>
    </w:p>
    <w:p w:rsidR="003D50FC" w:rsidRDefault="003D50FC" w:rsidP="001C147A">
      <w:pPr>
        <w:jc w:val="both"/>
        <w:rPr>
          <w:sz w:val="28"/>
          <w:szCs w:val="28"/>
        </w:rPr>
      </w:pPr>
      <w:r w:rsidRPr="003D50FC">
        <w:rPr>
          <w:sz w:val="28"/>
          <w:szCs w:val="28"/>
        </w:rPr>
        <w:t xml:space="preserve">Главный секретарь – судья </w:t>
      </w:r>
      <w:r w:rsidR="005F5DFB">
        <w:rPr>
          <w:sz w:val="28"/>
          <w:szCs w:val="28"/>
        </w:rPr>
        <w:t>Всероссийской</w:t>
      </w:r>
      <w:r w:rsidRPr="003D50FC">
        <w:rPr>
          <w:sz w:val="28"/>
          <w:szCs w:val="28"/>
        </w:rPr>
        <w:t xml:space="preserve"> категории </w:t>
      </w:r>
      <w:r w:rsidR="009268C4">
        <w:rPr>
          <w:sz w:val="28"/>
          <w:szCs w:val="28"/>
        </w:rPr>
        <w:t>Лободина Ирина Александровна</w:t>
      </w:r>
      <w:r w:rsidRPr="003D50FC">
        <w:rPr>
          <w:sz w:val="28"/>
          <w:szCs w:val="28"/>
        </w:rPr>
        <w:t xml:space="preserve"> (г. </w:t>
      </w:r>
      <w:r w:rsidR="009268C4">
        <w:rPr>
          <w:sz w:val="28"/>
          <w:szCs w:val="28"/>
        </w:rPr>
        <w:t>Санкт-Петербург</w:t>
      </w:r>
      <w:r w:rsidR="00557F44">
        <w:rPr>
          <w:sz w:val="28"/>
          <w:szCs w:val="28"/>
        </w:rPr>
        <w:t>)</w:t>
      </w:r>
    </w:p>
    <w:p w:rsidR="00557F44" w:rsidRPr="003D50FC" w:rsidRDefault="00557F44" w:rsidP="001C1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ОФРБ - </w:t>
      </w:r>
      <w:r w:rsidRPr="003D50FC">
        <w:rPr>
          <w:sz w:val="28"/>
          <w:szCs w:val="28"/>
        </w:rPr>
        <w:t xml:space="preserve">судья </w:t>
      </w:r>
      <w:r>
        <w:rPr>
          <w:sz w:val="28"/>
          <w:szCs w:val="28"/>
        </w:rPr>
        <w:t>Всероссийской</w:t>
      </w:r>
      <w:r w:rsidRPr="003D50FC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Факеев Александр Васильевич </w:t>
      </w:r>
      <w:r w:rsidRPr="003D50FC">
        <w:rPr>
          <w:sz w:val="28"/>
          <w:szCs w:val="28"/>
        </w:rPr>
        <w:t>(</w:t>
      </w:r>
      <w:r>
        <w:rPr>
          <w:sz w:val="28"/>
          <w:szCs w:val="28"/>
        </w:rPr>
        <w:t>г. Тосно, Ленинградская область).</w:t>
      </w:r>
    </w:p>
    <w:p w:rsidR="003D50FC" w:rsidRPr="003D50FC" w:rsidRDefault="003D50FC" w:rsidP="001C147A">
      <w:pPr>
        <w:jc w:val="both"/>
        <w:rPr>
          <w:sz w:val="28"/>
          <w:szCs w:val="28"/>
        </w:rPr>
      </w:pPr>
      <w:r w:rsidRPr="003D50FC">
        <w:rPr>
          <w:sz w:val="28"/>
          <w:szCs w:val="28"/>
        </w:rPr>
        <w:t>Медицинский контроль и медико-санитарное обеспечение турнира возлагается на стационар №3 ГУ МСЧ УФСБ по г. Санкт-Петербургу и Ленинградской области в г. Сосновый Бор.</w:t>
      </w:r>
    </w:p>
    <w:p w:rsidR="00D0108A" w:rsidRPr="00282766" w:rsidRDefault="00D0108A" w:rsidP="004472FF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Pr="000F3C43">
        <w:rPr>
          <w:b/>
          <w:sz w:val="28"/>
          <w:szCs w:val="28"/>
          <w:u w:val="single"/>
        </w:rPr>
        <w:t xml:space="preserve">. </w:t>
      </w:r>
      <w:r w:rsidR="00C615E9" w:rsidRPr="0061754B">
        <w:rPr>
          <w:b/>
          <w:sz w:val="28"/>
          <w:szCs w:val="28"/>
          <w:u w:val="single"/>
        </w:rPr>
        <w:t>Требования к участникам и условия их допуска</w:t>
      </w:r>
    </w:p>
    <w:p w:rsidR="00571CE9" w:rsidRPr="00571CE9" w:rsidRDefault="00571CE9" w:rsidP="00571CE9">
      <w:pPr>
        <w:ind w:firstLine="567"/>
        <w:jc w:val="both"/>
        <w:rPr>
          <w:sz w:val="28"/>
          <w:szCs w:val="28"/>
        </w:rPr>
      </w:pPr>
      <w:r w:rsidRPr="00571CE9">
        <w:rPr>
          <w:sz w:val="28"/>
          <w:szCs w:val="28"/>
        </w:rPr>
        <w:t xml:space="preserve"> В </w:t>
      </w:r>
      <w:r w:rsidR="001C147A">
        <w:rPr>
          <w:sz w:val="28"/>
          <w:szCs w:val="28"/>
        </w:rPr>
        <w:t>соревнованиях</w:t>
      </w:r>
      <w:r w:rsidRPr="00571CE9">
        <w:rPr>
          <w:sz w:val="28"/>
          <w:szCs w:val="28"/>
        </w:rPr>
        <w:t xml:space="preserve"> принимают участие сборные команды пограничных управлений ФСБ России, управлений ФСБ России, </w:t>
      </w:r>
      <w:r w:rsidR="005F5DFB">
        <w:rPr>
          <w:sz w:val="28"/>
          <w:szCs w:val="28"/>
        </w:rPr>
        <w:t>субъектов Российской Федерации</w:t>
      </w:r>
      <w:r w:rsidR="008623DC">
        <w:rPr>
          <w:sz w:val="28"/>
          <w:szCs w:val="28"/>
        </w:rPr>
        <w:t xml:space="preserve">, </w:t>
      </w:r>
      <w:r w:rsidRPr="00571CE9">
        <w:rPr>
          <w:sz w:val="28"/>
          <w:szCs w:val="28"/>
        </w:rPr>
        <w:t>региональных отделений ОФРБ, министерств и ведомств России</w:t>
      </w:r>
      <w:r w:rsidR="008623DC">
        <w:rPr>
          <w:sz w:val="28"/>
          <w:szCs w:val="28"/>
        </w:rPr>
        <w:t>, иностранных государств - членов Международной Федерации рукопашного боя</w:t>
      </w:r>
      <w:r w:rsidRPr="00571CE9">
        <w:rPr>
          <w:sz w:val="28"/>
          <w:szCs w:val="28"/>
        </w:rPr>
        <w:t>.</w:t>
      </w:r>
    </w:p>
    <w:p w:rsidR="00444AFB" w:rsidRDefault="00444AFB" w:rsidP="001C147A">
      <w:pPr>
        <w:pStyle w:val="a4"/>
        <w:ind w:left="0" w:firstLine="567"/>
        <w:rPr>
          <w:szCs w:val="28"/>
        </w:rPr>
      </w:pPr>
      <w:r w:rsidRPr="0061754B">
        <w:rPr>
          <w:szCs w:val="28"/>
        </w:rPr>
        <w:t>Делегация долж</w:t>
      </w:r>
      <w:r>
        <w:rPr>
          <w:szCs w:val="28"/>
        </w:rPr>
        <w:t>на обеспечить для соревнований 1 судью</w:t>
      </w:r>
      <w:r w:rsidRPr="0061754B">
        <w:rPr>
          <w:szCs w:val="28"/>
        </w:rPr>
        <w:t xml:space="preserve"> с квалификацией не ниже </w:t>
      </w:r>
      <w:r w:rsidR="00571CE9" w:rsidRPr="00571CE9">
        <w:rPr>
          <w:szCs w:val="28"/>
        </w:rPr>
        <w:t>1-ой</w:t>
      </w:r>
      <w:r w:rsidRPr="0061754B">
        <w:rPr>
          <w:szCs w:val="28"/>
        </w:rPr>
        <w:t xml:space="preserve"> категории.</w:t>
      </w:r>
      <w:r w:rsidRPr="0046136B">
        <w:rPr>
          <w:szCs w:val="28"/>
        </w:rPr>
        <w:t xml:space="preserve"> </w:t>
      </w:r>
    </w:p>
    <w:p w:rsidR="007034E4" w:rsidRDefault="00355BDB" w:rsidP="007034E4">
      <w:pPr>
        <w:pStyle w:val="a4"/>
        <w:ind w:left="0" w:firstLine="567"/>
        <w:rPr>
          <w:szCs w:val="28"/>
        </w:rPr>
      </w:pPr>
      <w:r w:rsidRPr="009E1D86">
        <w:rPr>
          <w:szCs w:val="28"/>
        </w:rPr>
        <w:t xml:space="preserve">Спортивная квалификация участников – не ниже </w:t>
      </w:r>
      <w:r w:rsidR="00571CE9" w:rsidRPr="00571CE9">
        <w:rPr>
          <w:szCs w:val="28"/>
        </w:rPr>
        <w:t xml:space="preserve">первого спортивного </w:t>
      </w:r>
      <w:r w:rsidRPr="009E1D86">
        <w:rPr>
          <w:szCs w:val="28"/>
        </w:rPr>
        <w:t>разряда по рукопашному бою.</w:t>
      </w:r>
    </w:p>
    <w:p w:rsidR="004472FF" w:rsidRPr="004472FF" w:rsidRDefault="004472FF" w:rsidP="004472FF">
      <w:pPr>
        <w:pStyle w:val="a4"/>
        <w:rPr>
          <w:szCs w:val="28"/>
        </w:rPr>
      </w:pPr>
      <w:r>
        <w:rPr>
          <w:szCs w:val="28"/>
        </w:rPr>
        <w:t xml:space="preserve">   </w:t>
      </w:r>
      <w:r w:rsidR="007034E4">
        <w:rPr>
          <w:szCs w:val="28"/>
        </w:rPr>
        <w:t xml:space="preserve">Соревнования проводятся в возрастной группе: </w:t>
      </w:r>
      <w:r w:rsidR="007034E4" w:rsidRPr="001C147A">
        <w:rPr>
          <w:szCs w:val="28"/>
        </w:rPr>
        <w:t>мужчины</w:t>
      </w:r>
      <w:r>
        <w:rPr>
          <w:szCs w:val="28"/>
        </w:rPr>
        <w:t xml:space="preserve"> и женщины</w:t>
      </w:r>
      <w:r w:rsidR="007034E4" w:rsidRPr="001C147A">
        <w:rPr>
          <w:szCs w:val="28"/>
        </w:rPr>
        <w:t xml:space="preserve"> – 18 л</w:t>
      </w:r>
      <w:r>
        <w:rPr>
          <w:szCs w:val="28"/>
        </w:rPr>
        <w:t xml:space="preserve">ет и    </w:t>
      </w:r>
      <w:r w:rsidR="007034E4" w:rsidRPr="001C147A">
        <w:rPr>
          <w:szCs w:val="28"/>
        </w:rPr>
        <w:t>старше</w:t>
      </w:r>
      <w:r w:rsidRPr="004472FF">
        <w:rPr>
          <w:szCs w:val="28"/>
        </w:rPr>
        <w:t xml:space="preserve"> в следующих спортивных дисциплинах: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835"/>
        <w:gridCol w:w="1685"/>
        <w:gridCol w:w="1961"/>
      </w:tblGrid>
      <w:tr w:rsidR="004472FF" w:rsidRPr="004472FF" w:rsidTr="004472FF">
        <w:trPr>
          <w:trHeight w:hRule="exact" w:val="625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Мужчины</w:t>
            </w:r>
          </w:p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Весовая категория</w:t>
            </w:r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rPr>
                <w:szCs w:val="28"/>
              </w:rPr>
            </w:pPr>
            <w:r w:rsidRPr="004472FF">
              <w:rPr>
                <w:szCs w:val="28"/>
              </w:rPr>
              <w:t>Код спортивной дисциплин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 xml:space="preserve">Женщины </w:t>
            </w:r>
          </w:p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Весовая категория</w:t>
            </w:r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rPr>
                <w:szCs w:val="28"/>
              </w:rPr>
            </w:pPr>
            <w:r w:rsidRPr="004472FF">
              <w:rPr>
                <w:szCs w:val="28"/>
              </w:rPr>
              <w:t>Код спортивной дисциплин</w:t>
            </w:r>
          </w:p>
        </w:tc>
      </w:tr>
      <w:tr w:rsidR="004472FF" w:rsidRPr="004472FF" w:rsidTr="004472FF">
        <w:trPr>
          <w:trHeight w:hRule="exact" w:val="298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55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1000101811Я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45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1000081811Н</w:t>
            </w:r>
          </w:p>
        </w:tc>
      </w:tr>
      <w:tr w:rsidR="004472FF" w:rsidRPr="004472FF" w:rsidTr="004472FF">
        <w:trPr>
          <w:trHeight w:hRule="exact" w:val="298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60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1000111811Я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50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1000091811С</w:t>
            </w:r>
          </w:p>
        </w:tc>
      </w:tr>
      <w:tr w:rsidR="004472FF" w:rsidRPr="004472FF" w:rsidTr="004472FF">
        <w:trPr>
          <w:trHeight w:hRule="exact" w:val="307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65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1000131811Я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55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1000101811Я</w:t>
            </w:r>
          </w:p>
        </w:tc>
      </w:tr>
      <w:tr w:rsidR="004472FF" w:rsidRPr="004472FF" w:rsidTr="004472FF">
        <w:trPr>
          <w:trHeight w:hRule="exact" w:val="307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70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1000151811Я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60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1000111811Я</w:t>
            </w:r>
          </w:p>
        </w:tc>
      </w:tr>
      <w:tr w:rsidR="004472FF" w:rsidRPr="004472FF" w:rsidTr="004472FF">
        <w:trPr>
          <w:trHeight w:hRule="exact" w:val="307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75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1000171811Я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65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1000131811Я</w:t>
            </w:r>
          </w:p>
        </w:tc>
      </w:tr>
      <w:tr w:rsidR="004472FF" w:rsidRPr="004472FF" w:rsidTr="004472FF">
        <w:trPr>
          <w:trHeight w:hRule="exact" w:val="298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80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1000191811А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70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1000151811Я</w:t>
            </w:r>
          </w:p>
        </w:tc>
      </w:tr>
      <w:tr w:rsidR="004472FF" w:rsidRPr="004472FF" w:rsidTr="004472FF">
        <w:trPr>
          <w:trHeight w:hRule="exact" w:val="307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85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1000211811А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75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1000171811Я</w:t>
            </w:r>
          </w:p>
        </w:tc>
      </w:tr>
      <w:tr w:rsidR="004472FF" w:rsidRPr="004472FF" w:rsidTr="004472FF">
        <w:trPr>
          <w:trHeight w:hRule="exact" w:val="298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90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1000221811А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+</w:t>
            </w: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75 кг</w:t>
              </w:r>
            </w:smartTag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1000181811Э</w:t>
            </w:r>
          </w:p>
        </w:tc>
      </w:tr>
      <w:tr w:rsidR="004472FF" w:rsidRPr="004472FF" w:rsidTr="004472FF">
        <w:trPr>
          <w:trHeight w:hRule="exact" w:val="298"/>
        </w:trPr>
        <w:tc>
          <w:tcPr>
            <w:tcW w:w="2552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+</w:t>
            </w:r>
            <w:smartTag w:uri="urn:schemas-microsoft-com:office:smarttags" w:element="metricconverter">
              <w:smartTagPr>
                <w:attr w:name="ProductID" w:val="121552 г"/>
              </w:smartTagPr>
              <w:r w:rsidRPr="004472FF">
                <w:rPr>
                  <w:szCs w:val="28"/>
                </w:rPr>
                <w:t>90 кг</w:t>
              </w:r>
            </w:smartTag>
          </w:p>
        </w:tc>
        <w:tc>
          <w:tcPr>
            <w:tcW w:w="183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  <w:r w:rsidRPr="004472FF">
              <w:rPr>
                <w:szCs w:val="28"/>
              </w:rPr>
              <w:t>1000231811А</w:t>
            </w:r>
          </w:p>
        </w:tc>
        <w:tc>
          <w:tcPr>
            <w:tcW w:w="1685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961" w:type="dxa"/>
            <w:shd w:val="clear" w:color="auto" w:fill="FFFFFF"/>
          </w:tcPr>
          <w:p w:rsidR="004472FF" w:rsidRPr="004472FF" w:rsidRDefault="004472FF" w:rsidP="004472FF">
            <w:pPr>
              <w:pStyle w:val="a4"/>
              <w:ind w:left="0"/>
              <w:rPr>
                <w:szCs w:val="28"/>
              </w:rPr>
            </w:pPr>
          </w:p>
        </w:tc>
      </w:tr>
    </w:tbl>
    <w:p w:rsidR="00F40CAE" w:rsidRPr="00B11959" w:rsidRDefault="00F40CAE" w:rsidP="00F40CAE">
      <w:pPr>
        <w:spacing w:line="260" w:lineRule="auto"/>
        <w:ind w:right="400"/>
        <w:rPr>
          <w:bCs/>
          <w:sz w:val="28"/>
          <w:szCs w:val="28"/>
        </w:rPr>
      </w:pPr>
    </w:p>
    <w:p w:rsidR="00844D0B" w:rsidRPr="00492AC0" w:rsidRDefault="004B2434" w:rsidP="00282766">
      <w:pPr>
        <w:jc w:val="center"/>
        <w:rPr>
          <w:b/>
          <w:sz w:val="28"/>
          <w:szCs w:val="28"/>
          <w:u w:val="single"/>
        </w:rPr>
      </w:pPr>
      <w:r w:rsidRPr="00492AC0">
        <w:rPr>
          <w:b/>
          <w:sz w:val="28"/>
          <w:szCs w:val="28"/>
          <w:u w:val="single"/>
        </w:rPr>
        <w:t>5</w:t>
      </w:r>
      <w:r w:rsidR="0061754B" w:rsidRPr="00492AC0">
        <w:rPr>
          <w:b/>
          <w:sz w:val="28"/>
          <w:szCs w:val="28"/>
          <w:u w:val="single"/>
        </w:rPr>
        <w:t xml:space="preserve">. </w:t>
      </w:r>
      <w:r w:rsidR="00844D0B" w:rsidRPr="00844D0B">
        <w:rPr>
          <w:b/>
          <w:sz w:val="28"/>
          <w:szCs w:val="28"/>
          <w:u w:val="single"/>
        </w:rPr>
        <w:t>Программа соревнований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82F">
        <w:rPr>
          <w:sz w:val="28"/>
          <w:szCs w:val="28"/>
        </w:rPr>
        <w:t xml:space="preserve">16 июня   - день  приезда команд и размещение;         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82F">
        <w:rPr>
          <w:sz w:val="28"/>
          <w:szCs w:val="28"/>
        </w:rPr>
        <w:t>17 июня  10.00-14.00 – мандатная комиссия и взвешивание участников соревнований;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82F">
        <w:rPr>
          <w:sz w:val="28"/>
          <w:szCs w:val="28"/>
        </w:rPr>
        <w:t xml:space="preserve">                14.00-16.00 – 1 тур соревнований;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ind w:left="2268" w:hanging="2268"/>
        <w:contextualSpacing/>
        <w:rPr>
          <w:sz w:val="28"/>
          <w:szCs w:val="28"/>
        </w:rPr>
      </w:pPr>
      <w:r w:rsidRPr="00A4282F">
        <w:rPr>
          <w:sz w:val="28"/>
          <w:szCs w:val="28"/>
        </w:rPr>
        <w:t xml:space="preserve">                16.00-19.00 - предварительные поединки 1-го  круга во всех весовых категориях;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ind w:left="2268" w:hanging="2268"/>
        <w:contextualSpacing/>
        <w:rPr>
          <w:sz w:val="28"/>
          <w:szCs w:val="28"/>
        </w:rPr>
      </w:pPr>
      <w:r w:rsidRPr="00A4282F">
        <w:rPr>
          <w:sz w:val="28"/>
          <w:szCs w:val="28"/>
        </w:rPr>
        <w:t xml:space="preserve">                19.00-20.00 - заседание главной судейской коллегии.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82F">
        <w:rPr>
          <w:sz w:val="28"/>
          <w:szCs w:val="28"/>
        </w:rPr>
        <w:t>18 июня  11.00-14.00 – предварительные поединки во всех весовых категориях;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82F">
        <w:rPr>
          <w:sz w:val="28"/>
          <w:szCs w:val="28"/>
        </w:rPr>
        <w:t xml:space="preserve">                14.00-14.30 – торжественное открытие соревнований;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ind w:left="2268" w:hanging="1417"/>
        <w:rPr>
          <w:sz w:val="28"/>
          <w:szCs w:val="28"/>
        </w:rPr>
      </w:pPr>
      <w:r w:rsidRPr="00A4282F">
        <w:rPr>
          <w:sz w:val="28"/>
          <w:szCs w:val="28"/>
        </w:rPr>
        <w:t xml:space="preserve">  </w:t>
      </w:r>
      <w:r w:rsidR="00A4282F">
        <w:rPr>
          <w:sz w:val="28"/>
          <w:szCs w:val="28"/>
        </w:rPr>
        <w:t xml:space="preserve">  </w:t>
      </w:r>
      <w:r w:rsidRPr="00A4282F">
        <w:rPr>
          <w:sz w:val="28"/>
          <w:szCs w:val="28"/>
        </w:rPr>
        <w:t>14.30-19.00 – предварительные поединки до финала и утешительные поединки;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282F">
        <w:rPr>
          <w:sz w:val="28"/>
          <w:szCs w:val="28"/>
        </w:rPr>
        <w:t xml:space="preserve">                19.00-20.00 - заседание главной судейской коллегии.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4282F">
        <w:rPr>
          <w:sz w:val="28"/>
          <w:szCs w:val="28"/>
        </w:rPr>
        <w:t>19 июня  11.00-12.30 – поединки за 3 место;</w:t>
      </w:r>
    </w:p>
    <w:p w:rsidR="00844D0B" w:rsidRPr="00A4282F" w:rsidRDefault="00844D0B" w:rsidP="00A4282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A4282F">
        <w:rPr>
          <w:sz w:val="28"/>
          <w:szCs w:val="28"/>
        </w:rPr>
        <w:t xml:space="preserve">                13.00-14.30 – финальные поединки;</w:t>
      </w:r>
    </w:p>
    <w:p w:rsidR="00844D0B" w:rsidRDefault="00844D0B" w:rsidP="00A4282F">
      <w:pPr>
        <w:widowControl w:val="0"/>
        <w:autoSpaceDE w:val="0"/>
        <w:autoSpaceDN w:val="0"/>
        <w:adjustRightInd w:val="0"/>
        <w:contextualSpacing/>
      </w:pPr>
      <w:r w:rsidRPr="00A4282F">
        <w:rPr>
          <w:sz w:val="28"/>
          <w:szCs w:val="28"/>
        </w:rPr>
        <w:t xml:space="preserve">                15.00 – награждение, торжественное закрытие соревнований</w:t>
      </w:r>
      <w:r>
        <w:t>.</w:t>
      </w:r>
    </w:p>
    <w:p w:rsidR="004B2434" w:rsidRDefault="004B2434" w:rsidP="00355BDB">
      <w:pPr>
        <w:tabs>
          <w:tab w:val="left" w:pos="851"/>
        </w:tabs>
        <w:ind w:firstLine="567"/>
        <w:rPr>
          <w:b/>
          <w:sz w:val="28"/>
          <w:szCs w:val="28"/>
          <w:u w:val="single"/>
        </w:rPr>
      </w:pPr>
    </w:p>
    <w:p w:rsidR="00282766" w:rsidRPr="00492AC0" w:rsidRDefault="00EE3D69" w:rsidP="00282766">
      <w:pPr>
        <w:jc w:val="center"/>
        <w:rPr>
          <w:b/>
          <w:sz w:val="28"/>
          <w:szCs w:val="28"/>
          <w:u w:val="single"/>
        </w:rPr>
      </w:pPr>
      <w:r w:rsidRPr="00492AC0">
        <w:rPr>
          <w:b/>
          <w:sz w:val="28"/>
          <w:szCs w:val="28"/>
          <w:u w:val="single"/>
        </w:rPr>
        <w:t>6</w:t>
      </w:r>
      <w:r w:rsidR="0061754B" w:rsidRPr="00492AC0">
        <w:rPr>
          <w:b/>
          <w:sz w:val="28"/>
          <w:szCs w:val="28"/>
          <w:u w:val="single"/>
        </w:rPr>
        <w:t>. Условия подведения итогов</w:t>
      </w:r>
    </w:p>
    <w:p w:rsidR="00282766" w:rsidRPr="00282766" w:rsidRDefault="00282766" w:rsidP="002827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6.1</w:t>
      </w:r>
      <w:r w:rsidRPr="00282766">
        <w:rPr>
          <w:sz w:val="28"/>
          <w:szCs w:val="28"/>
        </w:rPr>
        <w:t xml:space="preserve">. Соревнования лично-командные. </w:t>
      </w:r>
    </w:p>
    <w:p w:rsidR="00282766" w:rsidRPr="00282766" w:rsidRDefault="00282766" w:rsidP="002827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6.2</w:t>
      </w:r>
      <w:r w:rsidRPr="00282766">
        <w:rPr>
          <w:sz w:val="28"/>
          <w:szCs w:val="28"/>
        </w:rPr>
        <w:t>. Система проведения соревнований в личном зачёте: с разбиением на подгруппы, с выбыванием и утешительными боями от финалистов. Тре</w:t>
      </w:r>
      <w:r w:rsidR="00E732E5">
        <w:rPr>
          <w:sz w:val="28"/>
          <w:szCs w:val="28"/>
        </w:rPr>
        <w:t>тьих мест - два. (Приложение 4.2</w:t>
      </w:r>
      <w:r w:rsidRPr="00282766">
        <w:rPr>
          <w:sz w:val="28"/>
          <w:szCs w:val="28"/>
        </w:rPr>
        <w:t xml:space="preserve"> к ПС)</w:t>
      </w:r>
    </w:p>
    <w:p w:rsidR="001365D0" w:rsidRDefault="00282766" w:rsidP="001365D0">
      <w:pPr>
        <w:ind w:firstLine="567"/>
        <w:jc w:val="both"/>
        <w:rPr>
          <w:sz w:val="28"/>
          <w:szCs w:val="28"/>
        </w:rPr>
      </w:pPr>
      <w:r w:rsidRPr="00282766">
        <w:rPr>
          <w:sz w:val="28"/>
          <w:szCs w:val="28"/>
        </w:rPr>
        <w:t>Командное первенство определяется</w:t>
      </w:r>
      <w:r w:rsidR="005F5DFB">
        <w:rPr>
          <w:sz w:val="28"/>
          <w:szCs w:val="28"/>
        </w:rPr>
        <w:t xml:space="preserve"> отдельно у мужчин и женщин</w:t>
      </w:r>
      <w:r w:rsidRPr="00282766">
        <w:rPr>
          <w:sz w:val="28"/>
          <w:szCs w:val="28"/>
        </w:rPr>
        <w:t xml:space="preserve"> по наибольшей сумме очков, набранных зачётными участниками</w:t>
      </w:r>
      <w:r>
        <w:rPr>
          <w:sz w:val="28"/>
          <w:szCs w:val="28"/>
        </w:rPr>
        <w:t xml:space="preserve"> </w:t>
      </w:r>
      <w:r w:rsidRPr="007034DF">
        <w:rPr>
          <w:sz w:val="28"/>
          <w:szCs w:val="28"/>
        </w:rPr>
        <w:t>по принципу: лучшее место – б</w:t>
      </w:r>
      <w:r>
        <w:rPr>
          <w:sz w:val="28"/>
          <w:szCs w:val="28"/>
        </w:rPr>
        <w:t>ольше баллов</w:t>
      </w:r>
      <w:r w:rsidRPr="007034DF">
        <w:rPr>
          <w:sz w:val="28"/>
          <w:szCs w:val="28"/>
        </w:rPr>
        <w:t>.</w:t>
      </w:r>
    </w:p>
    <w:p w:rsidR="00282766" w:rsidRPr="00282766" w:rsidRDefault="00282766" w:rsidP="00136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Pr="00282766">
        <w:rPr>
          <w:sz w:val="28"/>
          <w:szCs w:val="28"/>
        </w:rPr>
        <w:t>. Состав команды - ограничений нет.</w:t>
      </w:r>
    </w:p>
    <w:p w:rsidR="0061754B" w:rsidRPr="0021139A" w:rsidRDefault="0061754B" w:rsidP="0061754B">
      <w:pPr>
        <w:jc w:val="both"/>
        <w:rPr>
          <w:sz w:val="28"/>
          <w:szCs w:val="28"/>
        </w:rPr>
      </w:pPr>
    </w:p>
    <w:p w:rsidR="0061754B" w:rsidRPr="00492AC0" w:rsidRDefault="00EE3D69" w:rsidP="0057387A">
      <w:pPr>
        <w:jc w:val="center"/>
        <w:rPr>
          <w:b/>
          <w:sz w:val="28"/>
          <w:szCs w:val="28"/>
          <w:u w:val="single"/>
        </w:rPr>
      </w:pPr>
      <w:r w:rsidRPr="00492AC0">
        <w:rPr>
          <w:b/>
          <w:sz w:val="28"/>
          <w:szCs w:val="28"/>
          <w:u w:val="single"/>
        </w:rPr>
        <w:t>7</w:t>
      </w:r>
      <w:r w:rsidR="00282766" w:rsidRPr="00282766">
        <w:rPr>
          <w:b/>
          <w:sz w:val="36"/>
          <w:szCs w:val="36"/>
          <w:u w:val="single"/>
        </w:rPr>
        <w:t>.</w:t>
      </w:r>
      <w:r w:rsidR="00282766" w:rsidRPr="00282766">
        <w:rPr>
          <w:b/>
          <w:sz w:val="28"/>
          <w:szCs w:val="28"/>
          <w:u w:val="single"/>
        </w:rPr>
        <w:t>Условия приёма и проживания участников и судей</w:t>
      </w:r>
    </w:p>
    <w:p w:rsidR="00282766" w:rsidRPr="00282766" w:rsidRDefault="00282766" w:rsidP="00282766">
      <w:pPr>
        <w:ind w:firstLine="567"/>
        <w:jc w:val="both"/>
        <w:rPr>
          <w:sz w:val="28"/>
          <w:szCs w:val="28"/>
        </w:rPr>
      </w:pPr>
      <w:r w:rsidRPr="00282766">
        <w:rPr>
          <w:sz w:val="28"/>
          <w:szCs w:val="28"/>
        </w:rPr>
        <w:t>7.1. Проезд и проживание участников, осуществляется за счёт командирующих организаций.</w:t>
      </w:r>
    </w:p>
    <w:p w:rsidR="00282766" w:rsidRPr="00282766" w:rsidRDefault="00282766" w:rsidP="00282766">
      <w:pPr>
        <w:ind w:firstLine="567"/>
        <w:jc w:val="both"/>
        <w:rPr>
          <w:sz w:val="28"/>
          <w:szCs w:val="28"/>
        </w:rPr>
      </w:pPr>
      <w:r w:rsidRPr="00282766">
        <w:rPr>
          <w:sz w:val="28"/>
          <w:szCs w:val="28"/>
        </w:rPr>
        <w:t>7.2. Питание участников за счёт командирующих организаций будет организовано в кафе города.</w:t>
      </w:r>
    </w:p>
    <w:p w:rsidR="00282766" w:rsidRPr="00282766" w:rsidRDefault="00282766" w:rsidP="00282766">
      <w:pPr>
        <w:ind w:firstLine="567"/>
        <w:jc w:val="both"/>
        <w:rPr>
          <w:sz w:val="28"/>
          <w:szCs w:val="28"/>
        </w:rPr>
      </w:pPr>
      <w:r w:rsidRPr="00282766">
        <w:rPr>
          <w:sz w:val="28"/>
          <w:szCs w:val="28"/>
        </w:rPr>
        <w:t>7.3. Бронирование мест в гостиницах города будет осуществляться согласно поступившим подтверждениям.</w:t>
      </w:r>
    </w:p>
    <w:p w:rsidR="007034DF" w:rsidRPr="007034DF" w:rsidRDefault="007034DF" w:rsidP="007034DF">
      <w:pPr>
        <w:ind w:firstLine="567"/>
        <w:jc w:val="both"/>
        <w:rPr>
          <w:b/>
          <w:sz w:val="28"/>
          <w:szCs w:val="28"/>
          <w:u w:val="single"/>
        </w:rPr>
      </w:pPr>
    </w:p>
    <w:p w:rsidR="0061754B" w:rsidRPr="00F44F7A" w:rsidRDefault="00EE3D69" w:rsidP="0057387A">
      <w:pPr>
        <w:jc w:val="center"/>
        <w:rPr>
          <w:sz w:val="28"/>
          <w:szCs w:val="28"/>
        </w:rPr>
      </w:pPr>
      <w:r w:rsidRPr="00492AC0">
        <w:rPr>
          <w:b/>
          <w:sz w:val="28"/>
          <w:szCs w:val="28"/>
          <w:u w:val="single"/>
        </w:rPr>
        <w:t>8</w:t>
      </w:r>
      <w:r w:rsidR="0061754B" w:rsidRPr="00492AC0">
        <w:rPr>
          <w:b/>
          <w:sz w:val="28"/>
          <w:szCs w:val="28"/>
          <w:u w:val="single"/>
        </w:rPr>
        <w:t xml:space="preserve">. </w:t>
      </w:r>
      <w:r w:rsidR="00282766" w:rsidRPr="00282766">
        <w:rPr>
          <w:b/>
          <w:sz w:val="28"/>
          <w:szCs w:val="28"/>
          <w:u w:val="single"/>
        </w:rPr>
        <w:t>Награждение</w:t>
      </w:r>
    </w:p>
    <w:p w:rsidR="00282766" w:rsidRDefault="00282766" w:rsidP="0028276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2766">
        <w:rPr>
          <w:sz w:val="28"/>
          <w:szCs w:val="28"/>
        </w:rPr>
        <w:t xml:space="preserve">Победители и призёры награждаются медалями, </w:t>
      </w:r>
      <w:r w:rsidR="00055FB7">
        <w:rPr>
          <w:sz w:val="28"/>
          <w:szCs w:val="28"/>
        </w:rPr>
        <w:t>дипломами</w:t>
      </w:r>
      <w:r w:rsidRPr="00282766">
        <w:rPr>
          <w:sz w:val="28"/>
          <w:szCs w:val="28"/>
        </w:rPr>
        <w:t xml:space="preserve"> и ценными призами.</w:t>
      </w:r>
    </w:p>
    <w:p w:rsidR="00282766" w:rsidRDefault="00282766" w:rsidP="0028276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DB2" w:rsidRPr="000C0820" w:rsidRDefault="00A72DB2" w:rsidP="00A72DB2">
      <w:pPr>
        <w:overflowPunct w:val="0"/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8"/>
          <w:u w:val="single"/>
        </w:rPr>
      </w:pPr>
      <w:r w:rsidRPr="000C0820">
        <w:rPr>
          <w:b/>
          <w:sz w:val="28"/>
          <w:szCs w:val="28"/>
          <w:u w:val="single"/>
        </w:rPr>
        <w:t>9.</w:t>
      </w:r>
      <w:r>
        <w:rPr>
          <w:b/>
          <w:sz w:val="28"/>
          <w:szCs w:val="28"/>
          <w:u w:val="single"/>
        </w:rPr>
        <w:t xml:space="preserve"> </w:t>
      </w:r>
      <w:r w:rsidRPr="000C0820">
        <w:rPr>
          <w:b/>
          <w:sz w:val="28"/>
          <w:szCs w:val="28"/>
          <w:u w:val="single"/>
        </w:rPr>
        <w:t>Обеспечение</w:t>
      </w:r>
      <w:r w:rsidRPr="000C0820">
        <w:rPr>
          <w:rFonts w:ascii="Times" w:hAnsi="Times"/>
          <w:b/>
          <w:sz w:val="28"/>
          <w:szCs w:val="28"/>
          <w:u w:val="single"/>
        </w:rPr>
        <w:t xml:space="preserve"> </w:t>
      </w:r>
      <w:r w:rsidRPr="000C0820">
        <w:rPr>
          <w:b/>
          <w:sz w:val="28"/>
          <w:szCs w:val="28"/>
          <w:u w:val="single"/>
        </w:rPr>
        <w:t>безопасности</w:t>
      </w:r>
      <w:r w:rsidRPr="000C0820">
        <w:rPr>
          <w:rFonts w:ascii="Times" w:hAnsi="Times"/>
          <w:b/>
          <w:sz w:val="28"/>
          <w:szCs w:val="28"/>
          <w:u w:val="single"/>
        </w:rPr>
        <w:t xml:space="preserve"> </w:t>
      </w:r>
      <w:r w:rsidRPr="000C0820">
        <w:rPr>
          <w:b/>
          <w:sz w:val="28"/>
          <w:szCs w:val="28"/>
          <w:u w:val="single"/>
        </w:rPr>
        <w:t>участников</w:t>
      </w:r>
      <w:r w:rsidRPr="000C0820">
        <w:rPr>
          <w:rFonts w:ascii="Times" w:hAnsi="Times"/>
          <w:b/>
          <w:sz w:val="28"/>
          <w:szCs w:val="28"/>
          <w:u w:val="single"/>
        </w:rPr>
        <w:t xml:space="preserve"> </w:t>
      </w:r>
      <w:r w:rsidRPr="000C0820">
        <w:rPr>
          <w:b/>
          <w:sz w:val="28"/>
          <w:szCs w:val="28"/>
          <w:u w:val="single"/>
        </w:rPr>
        <w:t>и</w:t>
      </w:r>
      <w:r w:rsidRPr="000C0820">
        <w:rPr>
          <w:rFonts w:ascii="Times" w:hAnsi="Times"/>
          <w:b/>
          <w:sz w:val="28"/>
          <w:szCs w:val="28"/>
          <w:u w:val="single"/>
        </w:rPr>
        <w:t xml:space="preserve"> </w:t>
      </w:r>
      <w:r w:rsidRPr="000C0820">
        <w:rPr>
          <w:b/>
          <w:sz w:val="28"/>
          <w:szCs w:val="28"/>
          <w:u w:val="single"/>
        </w:rPr>
        <w:t>зрителей</w:t>
      </w:r>
    </w:p>
    <w:p w:rsidR="00A72DB2" w:rsidRPr="00EE3D69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ascii="Times" w:hAnsi="Times"/>
          <w:b/>
          <w:sz w:val="28"/>
          <w:szCs w:val="28"/>
        </w:rPr>
      </w:pPr>
      <w:r w:rsidRPr="00EE3D69">
        <w:rPr>
          <w:rFonts w:cs="Angsana New"/>
          <w:sz w:val="28"/>
          <w:szCs w:val="28"/>
        </w:rPr>
        <w:t>Соревнования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проводятся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на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спортивных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сооружениях</w:t>
      </w:r>
      <w:r w:rsidRPr="00EE3D69">
        <w:rPr>
          <w:rFonts w:ascii="Times" w:hAnsi="Times" w:cs="Angsana New"/>
          <w:sz w:val="28"/>
          <w:szCs w:val="28"/>
        </w:rPr>
        <w:t xml:space="preserve">, </w:t>
      </w:r>
      <w:r w:rsidRPr="00EE3D69">
        <w:rPr>
          <w:rFonts w:cs="Angsana New"/>
          <w:sz w:val="28"/>
          <w:szCs w:val="28"/>
        </w:rPr>
        <w:t>отвечающих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требованиям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соответствующих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правовых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актов</w:t>
      </w:r>
      <w:r w:rsidRPr="00EE3D69">
        <w:rPr>
          <w:rFonts w:ascii="Times" w:hAnsi="Times" w:cs="Angsana New"/>
          <w:sz w:val="28"/>
          <w:szCs w:val="28"/>
        </w:rPr>
        <w:t xml:space="preserve">, </w:t>
      </w:r>
      <w:r w:rsidRPr="00EE3D69">
        <w:rPr>
          <w:rFonts w:cs="Angsana New"/>
          <w:sz w:val="28"/>
          <w:szCs w:val="28"/>
        </w:rPr>
        <w:t>действующих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на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территории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Российской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Федерации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по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вопросам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обеспечения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общественного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порядка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безопасности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участников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зрителей</w:t>
      </w:r>
      <w:r w:rsidRPr="00EE3D69">
        <w:rPr>
          <w:rFonts w:ascii="Times" w:hAnsi="Times" w:cs="Angsana New"/>
          <w:sz w:val="28"/>
          <w:szCs w:val="28"/>
        </w:rPr>
        <w:t xml:space="preserve">, </w:t>
      </w:r>
      <w:r w:rsidRPr="00EE3D69">
        <w:rPr>
          <w:rFonts w:cs="Angsana New"/>
          <w:sz w:val="28"/>
          <w:szCs w:val="28"/>
        </w:rPr>
        <w:t>а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также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при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условии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наличия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актов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готовности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физкультурного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или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спортивного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сооружения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к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проведению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мероприятий</w:t>
      </w:r>
      <w:r w:rsidRPr="00EE3D69">
        <w:rPr>
          <w:rFonts w:ascii="Times" w:hAnsi="Times" w:cs="Angsana New"/>
          <w:sz w:val="28"/>
          <w:szCs w:val="28"/>
        </w:rPr>
        <w:t xml:space="preserve">, </w:t>
      </w:r>
      <w:r w:rsidRPr="00EE3D69">
        <w:rPr>
          <w:rFonts w:cs="Angsana New"/>
          <w:sz w:val="28"/>
          <w:szCs w:val="28"/>
        </w:rPr>
        <w:t>утверждаемых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в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установленном</w:t>
      </w:r>
      <w:r w:rsidRPr="00EE3D69">
        <w:rPr>
          <w:rFonts w:ascii="Times" w:hAnsi="Times" w:cs="Angsana New"/>
          <w:sz w:val="28"/>
          <w:szCs w:val="28"/>
        </w:rPr>
        <w:t xml:space="preserve"> </w:t>
      </w:r>
      <w:r w:rsidRPr="00EE3D69">
        <w:rPr>
          <w:rFonts w:cs="Angsana New"/>
          <w:sz w:val="28"/>
          <w:szCs w:val="28"/>
        </w:rPr>
        <w:t>порядке</w:t>
      </w:r>
      <w:r>
        <w:rPr>
          <w:rFonts w:ascii="Times" w:hAnsi="Times" w:cs="Angsana New"/>
          <w:sz w:val="28"/>
          <w:szCs w:val="28"/>
        </w:rPr>
        <w:t>:</w:t>
      </w:r>
    </w:p>
    <w:p w:rsidR="00A72DB2" w:rsidRPr="00EE3D69" w:rsidRDefault="00A72DB2" w:rsidP="00A72DB2">
      <w:pPr>
        <w:pStyle w:val="10"/>
        <w:tabs>
          <w:tab w:val="left" w:pos="714"/>
        </w:tabs>
        <w:ind w:left="-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EE3D69">
        <w:rPr>
          <w:color w:val="000000"/>
          <w:sz w:val="28"/>
          <w:szCs w:val="28"/>
        </w:rPr>
        <w:t xml:space="preserve"> «Рекомендациями по обеспечению безопасности и профилактики травматизма при занятиях физической культурой и спортом», утвержденными Комитетом Российской Федерации по физической культуре и спорту 01.04.1994 N 44;</w:t>
      </w:r>
    </w:p>
    <w:p w:rsidR="00A72DB2" w:rsidRPr="00EE3D69" w:rsidRDefault="00A72DB2" w:rsidP="00A72DB2">
      <w:pPr>
        <w:pStyle w:val="10"/>
        <w:tabs>
          <w:tab w:val="left" w:pos="714"/>
        </w:tabs>
        <w:ind w:left="-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E3D69">
        <w:rPr>
          <w:color w:val="000000"/>
          <w:sz w:val="28"/>
          <w:szCs w:val="28"/>
        </w:rPr>
        <w:t>) нормами пожарной безопасности в соответствии с Приказом МЧС от 20.06.2003 «Об утверждении норм пожарной безопасности «Проектирование систем оповещения людей о пожаре в зданиях сооружениях (НБП 04–03)».</w:t>
      </w:r>
    </w:p>
    <w:p w:rsidR="00A72DB2" w:rsidRPr="004C1324" w:rsidRDefault="00A72DB2" w:rsidP="00A72DB2">
      <w:pPr>
        <w:pStyle w:val="10"/>
        <w:tabs>
          <w:tab w:val="left" w:pos="714"/>
        </w:tabs>
        <w:ind w:left="-1" w:firstLine="568"/>
        <w:jc w:val="both"/>
        <w:rPr>
          <w:color w:val="000000"/>
          <w:sz w:val="28"/>
          <w:szCs w:val="28"/>
        </w:rPr>
      </w:pPr>
      <w:r w:rsidRPr="00EE3D69">
        <w:rPr>
          <w:color w:val="000000"/>
          <w:sz w:val="28"/>
          <w:szCs w:val="28"/>
        </w:rPr>
        <w:t>Правопорядок на мероприятии обеспечивается представителями</w:t>
      </w:r>
      <w:r>
        <w:rPr>
          <w:color w:val="000000"/>
          <w:sz w:val="28"/>
          <w:szCs w:val="28"/>
        </w:rPr>
        <w:t xml:space="preserve"> Управления М</w:t>
      </w:r>
      <w:r w:rsidRPr="00EE3D69">
        <w:rPr>
          <w:color w:val="000000"/>
          <w:sz w:val="28"/>
          <w:szCs w:val="28"/>
        </w:rPr>
        <w:t>ВД</w:t>
      </w:r>
      <w:r>
        <w:rPr>
          <w:color w:val="000000"/>
          <w:sz w:val="28"/>
          <w:szCs w:val="28"/>
        </w:rPr>
        <w:t xml:space="preserve"> России по г. Сосновый Бор Ленинградской области.</w:t>
      </w:r>
    </w:p>
    <w:p w:rsidR="00A72DB2" w:rsidRPr="00EE3D69" w:rsidRDefault="00A72DB2" w:rsidP="00A72DB2">
      <w:pPr>
        <w:pStyle w:val="10"/>
        <w:tabs>
          <w:tab w:val="left" w:pos="714"/>
        </w:tabs>
        <w:ind w:left="-1" w:firstLine="568"/>
        <w:jc w:val="both"/>
        <w:rPr>
          <w:color w:val="000000"/>
          <w:sz w:val="28"/>
          <w:szCs w:val="28"/>
        </w:rPr>
      </w:pPr>
      <w:r w:rsidRPr="00EE3D69">
        <w:rPr>
          <w:color w:val="000000"/>
          <w:sz w:val="28"/>
          <w:szCs w:val="28"/>
        </w:rPr>
        <w:t>На мероприятии присутствую</w:t>
      </w:r>
      <w:r>
        <w:rPr>
          <w:color w:val="000000"/>
          <w:sz w:val="28"/>
          <w:szCs w:val="28"/>
        </w:rPr>
        <w:t>т</w:t>
      </w:r>
      <w:r w:rsidRPr="00EE3D69">
        <w:rPr>
          <w:color w:val="000000"/>
          <w:sz w:val="28"/>
          <w:szCs w:val="28"/>
        </w:rPr>
        <w:t xml:space="preserve"> врач</w:t>
      </w:r>
      <w:r>
        <w:rPr>
          <w:color w:val="000000"/>
          <w:sz w:val="28"/>
          <w:szCs w:val="28"/>
        </w:rPr>
        <w:t xml:space="preserve">и </w:t>
      </w:r>
      <w:r w:rsidR="00DF7655" w:rsidRPr="003D50FC">
        <w:rPr>
          <w:sz w:val="28"/>
          <w:szCs w:val="28"/>
        </w:rPr>
        <w:t>стационар</w:t>
      </w:r>
      <w:r w:rsidR="00DF7655">
        <w:rPr>
          <w:sz w:val="28"/>
          <w:szCs w:val="28"/>
        </w:rPr>
        <w:t>а</w:t>
      </w:r>
      <w:r w:rsidR="00DF7655" w:rsidRPr="003D50FC">
        <w:rPr>
          <w:sz w:val="28"/>
          <w:szCs w:val="28"/>
        </w:rPr>
        <w:t xml:space="preserve"> №3 ГУ МСЧ УФСБ по г. Санкт-Петербургу и Ленинградской области в г. Сосновый Бор</w:t>
      </w:r>
      <w:r w:rsidR="00DF7655" w:rsidRPr="00EE3D69">
        <w:rPr>
          <w:color w:val="000000"/>
          <w:sz w:val="28"/>
          <w:szCs w:val="28"/>
        </w:rPr>
        <w:t xml:space="preserve"> </w:t>
      </w:r>
      <w:r w:rsidRPr="00EE3D69">
        <w:rPr>
          <w:color w:val="000000"/>
          <w:sz w:val="28"/>
          <w:szCs w:val="28"/>
        </w:rPr>
        <w:t>и скорая медицинская</w:t>
      </w:r>
      <w:r>
        <w:rPr>
          <w:color w:val="000000"/>
          <w:sz w:val="28"/>
          <w:szCs w:val="28"/>
        </w:rPr>
        <w:t xml:space="preserve"> помощь.</w:t>
      </w:r>
    </w:p>
    <w:p w:rsidR="00A72DB2" w:rsidRPr="00EE3D69" w:rsidRDefault="00A72DB2" w:rsidP="00A72DB2">
      <w:pPr>
        <w:pStyle w:val="10"/>
        <w:tabs>
          <w:tab w:val="left" w:pos="714"/>
        </w:tabs>
        <w:ind w:left="-1" w:firstLine="568"/>
        <w:jc w:val="both"/>
        <w:rPr>
          <w:color w:val="000000"/>
          <w:sz w:val="28"/>
          <w:szCs w:val="28"/>
        </w:rPr>
      </w:pPr>
      <w:r w:rsidRPr="00EE3D69">
        <w:rPr>
          <w:color w:val="000000"/>
          <w:sz w:val="28"/>
          <w:szCs w:val="28"/>
        </w:rPr>
        <w:t>Так же для обеспечения безопасно</w:t>
      </w:r>
      <w:r>
        <w:rPr>
          <w:color w:val="000000"/>
          <w:sz w:val="28"/>
          <w:szCs w:val="28"/>
        </w:rPr>
        <w:t xml:space="preserve">сти участники, зрители и тренера </w:t>
      </w:r>
      <w:r w:rsidRPr="00EE3D69">
        <w:rPr>
          <w:color w:val="000000"/>
          <w:sz w:val="28"/>
          <w:szCs w:val="28"/>
        </w:rPr>
        <w:t xml:space="preserve">должны соблюдать меры личной безопасности и </w:t>
      </w:r>
      <w:r>
        <w:rPr>
          <w:color w:val="000000"/>
          <w:sz w:val="28"/>
          <w:szCs w:val="28"/>
        </w:rPr>
        <w:t>правила поведения в спортивном сооружении</w:t>
      </w:r>
      <w:r w:rsidRPr="00EE3D69">
        <w:rPr>
          <w:color w:val="000000"/>
          <w:sz w:val="28"/>
          <w:szCs w:val="28"/>
        </w:rPr>
        <w:t>.</w:t>
      </w:r>
    </w:p>
    <w:p w:rsidR="00A72DB2" w:rsidRPr="00EE3D69" w:rsidRDefault="00A72DB2" w:rsidP="00A72DB2">
      <w:pPr>
        <w:pStyle w:val="10"/>
        <w:shd w:val="clear" w:color="auto" w:fill="auto"/>
        <w:tabs>
          <w:tab w:val="left" w:pos="714"/>
        </w:tabs>
        <w:spacing w:line="240" w:lineRule="auto"/>
        <w:ind w:left="-1" w:firstLine="568"/>
        <w:jc w:val="both"/>
        <w:rPr>
          <w:b/>
          <w:i/>
          <w:sz w:val="28"/>
          <w:szCs w:val="28"/>
          <w:u w:val="single"/>
        </w:rPr>
      </w:pPr>
      <w:r w:rsidRPr="00EE3D69">
        <w:rPr>
          <w:color w:val="000000"/>
          <w:sz w:val="28"/>
          <w:szCs w:val="28"/>
        </w:rPr>
        <w:t>Ответственный за безопасность</w:t>
      </w:r>
      <w:r>
        <w:rPr>
          <w:color w:val="000000"/>
          <w:sz w:val="28"/>
          <w:szCs w:val="28"/>
        </w:rPr>
        <w:t xml:space="preserve"> -</w:t>
      </w:r>
      <w:r w:rsidRPr="00EE3D69">
        <w:rPr>
          <w:color w:val="000000"/>
          <w:sz w:val="28"/>
          <w:szCs w:val="28"/>
        </w:rPr>
        <w:t xml:space="preserve"> главный судья соревнований.</w:t>
      </w:r>
    </w:p>
    <w:p w:rsidR="00A72DB2" w:rsidRPr="00A72DB2" w:rsidRDefault="00A72DB2" w:rsidP="0028276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35DC" w:rsidRPr="000C0820" w:rsidRDefault="00A72DB2" w:rsidP="0057387A">
      <w:pPr>
        <w:overflowPunct w:val="0"/>
        <w:autoSpaceDE w:val="0"/>
        <w:autoSpaceDN w:val="0"/>
        <w:adjustRightInd w:val="0"/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5E35DC" w:rsidRPr="000C0820">
        <w:rPr>
          <w:b/>
          <w:sz w:val="28"/>
          <w:szCs w:val="28"/>
          <w:u w:val="single"/>
        </w:rPr>
        <w:t>.</w:t>
      </w:r>
      <w:r w:rsidRPr="00A72DB2">
        <w:rPr>
          <w:b/>
          <w:sz w:val="36"/>
          <w:szCs w:val="36"/>
          <w:u w:val="single"/>
        </w:rPr>
        <w:t xml:space="preserve"> </w:t>
      </w:r>
      <w:r w:rsidRPr="00A72DB2">
        <w:rPr>
          <w:b/>
          <w:sz w:val="28"/>
          <w:szCs w:val="28"/>
          <w:u w:val="single"/>
        </w:rPr>
        <w:t>Порядок и сроки подачи заявок</w:t>
      </w:r>
    </w:p>
    <w:p w:rsidR="00A72DB2" w:rsidRPr="00A72DB2" w:rsidRDefault="001071A0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</w:rPr>
      </w:pPr>
      <w:r>
        <w:rPr>
          <w:rFonts w:cs="Angsana New"/>
          <w:sz w:val="28"/>
          <w:szCs w:val="28"/>
        </w:rPr>
        <w:t>10</w:t>
      </w:r>
      <w:r w:rsidR="00A72DB2" w:rsidRPr="00A72DB2">
        <w:rPr>
          <w:rFonts w:cs="Angsana New"/>
          <w:sz w:val="28"/>
          <w:szCs w:val="28"/>
        </w:rPr>
        <w:t xml:space="preserve">.1. </w:t>
      </w:r>
      <w:r w:rsidR="00A72DB2" w:rsidRPr="00A72DB2">
        <w:rPr>
          <w:rFonts w:cs="Angsana New"/>
          <w:b/>
          <w:bCs/>
          <w:sz w:val="28"/>
          <w:szCs w:val="28"/>
        </w:rPr>
        <w:t>Данное положение является официальным вызовом на соревнования и соглашением на использование персональных данных в соответствии с требованиями федерального закона от 27.07.2006 г. №152 ФЗ «О персональных данных»</w:t>
      </w:r>
      <w:r w:rsidR="00A72DB2" w:rsidRPr="00A72DB2">
        <w:rPr>
          <w:rFonts w:cs="Angsana New"/>
          <w:b/>
          <w:sz w:val="28"/>
          <w:szCs w:val="28"/>
        </w:rPr>
        <w:t>.</w:t>
      </w:r>
    </w:p>
    <w:p w:rsidR="00A72DB2" w:rsidRPr="00A72DB2" w:rsidRDefault="001071A0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t>10</w:t>
      </w:r>
      <w:r w:rsidR="00A72DB2" w:rsidRPr="00A72DB2">
        <w:rPr>
          <w:rFonts w:cs="Angsana New"/>
          <w:sz w:val="28"/>
          <w:szCs w:val="28"/>
        </w:rPr>
        <w:t xml:space="preserve">.2. Заявки команд, </w:t>
      </w:r>
      <w:r w:rsidR="00DF7655" w:rsidRPr="00A72DB2">
        <w:rPr>
          <w:rFonts w:cs="Angsana New"/>
          <w:sz w:val="28"/>
          <w:szCs w:val="28"/>
        </w:rPr>
        <w:t>за</w:t>
      </w:r>
      <w:r w:rsidR="00DF7655">
        <w:rPr>
          <w:rFonts w:cs="Angsana New"/>
          <w:sz w:val="28"/>
          <w:szCs w:val="28"/>
        </w:rPr>
        <w:t>веренн</w:t>
      </w:r>
      <w:r w:rsidR="00DF7655" w:rsidRPr="00A72DB2">
        <w:rPr>
          <w:rFonts w:cs="Angsana New"/>
          <w:sz w:val="28"/>
          <w:szCs w:val="28"/>
        </w:rPr>
        <w:t>ые</w:t>
      </w:r>
      <w:r w:rsidR="00A72DB2" w:rsidRPr="00A72DB2">
        <w:rPr>
          <w:rFonts w:cs="Angsana New"/>
          <w:sz w:val="28"/>
          <w:szCs w:val="28"/>
        </w:rPr>
        <w:t xml:space="preserve"> врачом, оформляю</w:t>
      </w:r>
      <w:r w:rsidR="00A72DB2">
        <w:rPr>
          <w:rFonts w:cs="Angsana New"/>
          <w:sz w:val="28"/>
          <w:szCs w:val="28"/>
        </w:rPr>
        <w:t>тся согласно Правилам</w:t>
      </w:r>
      <w:r w:rsidR="00A72DB2" w:rsidRPr="00A72DB2">
        <w:rPr>
          <w:rFonts w:cs="Angsana New"/>
          <w:sz w:val="28"/>
          <w:szCs w:val="28"/>
        </w:rPr>
        <w:t>.</w:t>
      </w:r>
    </w:p>
    <w:p w:rsidR="00A72DB2" w:rsidRPr="00A72DB2" w:rsidRDefault="001071A0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t>10</w:t>
      </w:r>
      <w:r w:rsidR="00A72DB2" w:rsidRPr="00A72DB2">
        <w:rPr>
          <w:rFonts w:cs="Angsana New"/>
          <w:sz w:val="28"/>
          <w:szCs w:val="28"/>
        </w:rPr>
        <w:t>.3. Делегации, прибывшие на соревнования, обязаны представить в мандатную комиссию следующие документы: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>- заявку организации на участие в турнире;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>- классификационные книжки спортсменов;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>- документы, удостоверяющие личность спортсмена и представителя с фотографией;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lastRenderedPageBreak/>
        <w:t>- договоры (оригиналы) о страховании участников соревнований.</w:t>
      </w:r>
    </w:p>
    <w:p w:rsidR="00A72DB2" w:rsidRPr="00A72DB2" w:rsidRDefault="001071A0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t>10</w:t>
      </w:r>
      <w:r w:rsidR="00A72DB2" w:rsidRPr="00A72DB2">
        <w:rPr>
          <w:rFonts w:cs="Angsana New"/>
          <w:sz w:val="28"/>
          <w:szCs w:val="28"/>
        </w:rPr>
        <w:t>.4. Спортсменам, представителям и судьям представить в мандатную комиссию:</w:t>
      </w:r>
    </w:p>
    <w:p w:rsidR="00A72DB2" w:rsidRPr="00557F44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</w:rPr>
      </w:pPr>
      <w:r w:rsidRPr="00557F44">
        <w:rPr>
          <w:rFonts w:cs="Angsana New"/>
          <w:b/>
          <w:sz w:val="28"/>
          <w:szCs w:val="28"/>
        </w:rPr>
        <w:t>- копию паспорта;</w:t>
      </w:r>
    </w:p>
    <w:p w:rsidR="00A72DB2" w:rsidRPr="00557F44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</w:rPr>
      </w:pPr>
      <w:r w:rsidRPr="00557F44">
        <w:rPr>
          <w:rFonts w:cs="Angsana New"/>
          <w:b/>
          <w:sz w:val="28"/>
          <w:szCs w:val="28"/>
        </w:rPr>
        <w:t>- копию ИНН;</w:t>
      </w:r>
    </w:p>
    <w:p w:rsidR="00A72DB2" w:rsidRPr="00557F44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</w:rPr>
      </w:pPr>
      <w:r w:rsidRPr="00557F44">
        <w:rPr>
          <w:rFonts w:cs="Angsana New"/>
          <w:b/>
          <w:sz w:val="28"/>
          <w:szCs w:val="28"/>
        </w:rPr>
        <w:t>- копию Пенсионного Страхового Свидетельства.</w:t>
      </w:r>
    </w:p>
    <w:p w:rsidR="00A72DB2" w:rsidRPr="00A72DB2" w:rsidRDefault="001071A0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t>10</w:t>
      </w:r>
      <w:r w:rsidR="00A72DB2" w:rsidRPr="00A72DB2">
        <w:rPr>
          <w:rFonts w:cs="Angsana New"/>
          <w:sz w:val="28"/>
          <w:szCs w:val="28"/>
        </w:rPr>
        <w:t>.5. Подтверждение об участии с указанием количества спортсменов, представителей, тренеров и судей передаются в Организационный комитет по пров</w:t>
      </w:r>
      <w:r>
        <w:rPr>
          <w:rFonts w:cs="Angsana New"/>
          <w:sz w:val="28"/>
          <w:szCs w:val="28"/>
        </w:rPr>
        <w:t xml:space="preserve">едению соревнований не позднее </w:t>
      </w:r>
      <w:r w:rsidR="00A72DB2" w:rsidRPr="00A72DB2">
        <w:rPr>
          <w:rFonts w:cs="Angsana New"/>
          <w:sz w:val="28"/>
          <w:szCs w:val="28"/>
        </w:rPr>
        <w:t>0</w:t>
      </w:r>
      <w:r>
        <w:rPr>
          <w:rFonts w:cs="Angsana New"/>
          <w:sz w:val="28"/>
          <w:szCs w:val="28"/>
        </w:rPr>
        <w:t>1.06.2016</w:t>
      </w:r>
      <w:r w:rsidR="00A72DB2" w:rsidRPr="00A72DB2">
        <w:rPr>
          <w:rFonts w:cs="Angsana New"/>
          <w:sz w:val="28"/>
          <w:szCs w:val="28"/>
        </w:rPr>
        <w:t>: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Факс: 8/81369/24396                                         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  <w:lang w:val="en-US"/>
        </w:rPr>
        <w:t>E</w:t>
      </w:r>
      <w:r w:rsidRPr="00A72DB2">
        <w:rPr>
          <w:rFonts w:cs="Angsana New"/>
          <w:sz w:val="28"/>
          <w:szCs w:val="28"/>
        </w:rPr>
        <w:t xml:space="preserve"> - </w:t>
      </w:r>
      <w:r w:rsidRPr="00A72DB2">
        <w:rPr>
          <w:rFonts w:cs="Angsana New"/>
          <w:sz w:val="28"/>
          <w:szCs w:val="28"/>
          <w:lang w:val="en-US"/>
        </w:rPr>
        <w:t>mail</w:t>
      </w:r>
      <w:r w:rsidRPr="00A72DB2">
        <w:rPr>
          <w:rFonts w:cs="Angsana New"/>
          <w:sz w:val="28"/>
          <w:szCs w:val="28"/>
        </w:rPr>
        <w:t xml:space="preserve"> : </w:t>
      </w:r>
      <w:r w:rsidRPr="00A72DB2">
        <w:rPr>
          <w:rFonts w:cs="Angsana New"/>
          <w:sz w:val="28"/>
          <w:szCs w:val="28"/>
          <w:u w:val="single"/>
          <w:lang w:val="en-US"/>
        </w:rPr>
        <w:t>glavsport</w:t>
      </w:r>
      <w:r w:rsidRPr="00A72DB2">
        <w:rPr>
          <w:rFonts w:cs="Angsana New"/>
          <w:sz w:val="28"/>
          <w:szCs w:val="28"/>
          <w:u w:val="single"/>
        </w:rPr>
        <w:t>@</w:t>
      </w:r>
      <w:r w:rsidRPr="00A72DB2">
        <w:rPr>
          <w:rFonts w:cs="Angsana New"/>
          <w:sz w:val="28"/>
          <w:szCs w:val="28"/>
          <w:u w:val="single"/>
          <w:lang w:val="en-US"/>
        </w:rPr>
        <w:t>sbor</w:t>
      </w:r>
      <w:r w:rsidRPr="00A72DB2">
        <w:rPr>
          <w:rFonts w:cs="Angsana New"/>
          <w:sz w:val="28"/>
          <w:szCs w:val="28"/>
          <w:u w:val="single"/>
        </w:rPr>
        <w:t>.</w:t>
      </w:r>
      <w:r w:rsidRPr="00A72DB2">
        <w:rPr>
          <w:rFonts w:cs="Angsana New"/>
          <w:sz w:val="28"/>
          <w:szCs w:val="28"/>
          <w:u w:val="single"/>
          <w:lang w:val="en-US"/>
        </w:rPr>
        <w:t>net</w:t>
      </w:r>
      <w:r w:rsidRPr="00A72DB2">
        <w:rPr>
          <w:rFonts w:cs="Angsana New"/>
          <w:sz w:val="28"/>
          <w:szCs w:val="28"/>
        </w:rPr>
        <w:t xml:space="preserve">                      8-921-654-32-19 /Ахмеров Р.Р./       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Контактные телефоны:                              8-921-367-20-99                                             </w:t>
      </w:r>
    </w:p>
    <w:p w:rsidR="00A72DB2" w:rsidRDefault="00A72DB2" w:rsidP="00A72DB2">
      <w:pPr>
        <w:overflowPunct w:val="0"/>
        <w:autoSpaceDE w:val="0"/>
        <w:autoSpaceDN w:val="0"/>
        <w:adjustRightInd w:val="0"/>
        <w:ind w:left="-1" w:firstLine="568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                                      </w:t>
      </w:r>
      <w:r>
        <w:rPr>
          <w:rFonts w:cs="Angsana New"/>
          <w:sz w:val="28"/>
          <w:szCs w:val="28"/>
        </w:rPr>
        <w:t xml:space="preserve">                               </w:t>
      </w:r>
      <w:r w:rsidRPr="00A72DB2">
        <w:rPr>
          <w:rFonts w:cs="Angsana New"/>
          <w:sz w:val="28"/>
          <w:szCs w:val="28"/>
        </w:rPr>
        <w:t>8- 951-680-77-19 /Кибец В.Н./</w:t>
      </w:r>
      <w:r>
        <w:rPr>
          <w:rFonts w:cs="Angsana New"/>
          <w:sz w:val="28"/>
          <w:szCs w:val="28"/>
        </w:rPr>
        <w:t xml:space="preserve">                                         </w:t>
      </w:r>
    </w:p>
    <w:p w:rsidR="00557F44" w:rsidRDefault="00A72DB2" w:rsidP="00A72DB2">
      <w:pPr>
        <w:overflowPunct w:val="0"/>
        <w:autoSpaceDE w:val="0"/>
        <w:autoSpaceDN w:val="0"/>
        <w:adjustRightInd w:val="0"/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t xml:space="preserve">                                                                             </w:t>
      </w:r>
      <w:r w:rsidRPr="00A72DB2">
        <w:rPr>
          <w:rFonts w:cs="Angsana New"/>
          <w:sz w:val="28"/>
          <w:szCs w:val="28"/>
        </w:rPr>
        <w:t xml:space="preserve">8-921-554-61-31 /Сейнов В.А./      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                                        </w:t>
      </w:r>
    </w:p>
    <w:p w:rsidR="00A72DB2" w:rsidRDefault="00E732E5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557F44">
        <w:rPr>
          <w:rFonts w:cs="Angsana New"/>
          <w:b/>
          <w:sz w:val="28"/>
          <w:szCs w:val="28"/>
        </w:rPr>
        <w:t xml:space="preserve">Предварительные заявки в электронной форме направлять по </w:t>
      </w:r>
      <w:r w:rsidR="00557F44" w:rsidRPr="00557F44">
        <w:rPr>
          <w:rFonts w:cs="Angsana New"/>
          <w:b/>
          <w:sz w:val="28"/>
          <w:szCs w:val="28"/>
          <w:lang w:val="en-US"/>
        </w:rPr>
        <w:t>E</w:t>
      </w:r>
      <w:r w:rsidR="00557F44" w:rsidRPr="00557F44">
        <w:rPr>
          <w:rFonts w:cs="Angsana New"/>
          <w:b/>
          <w:sz w:val="28"/>
          <w:szCs w:val="28"/>
        </w:rPr>
        <w:t xml:space="preserve"> - </w:t>
      </w:r>
      <w:r w:rsidR="00557F44" w:rsidRPr="00557F44">
        <w:rPr>
          <w:rFonts w:cs="Angsana New"/>
          <w:b/>
          <w:sz w:val="28"/>
          <w:szCs w:val="28"/>
          <w:lang w:val="en-US"/>
        </w:rPr>
        <w:t>mail</w:t>
      </w:r>
      <w:r w:rsidRPr="00557F44">
        <w:rPr>
          <w:rFonts w:cs="Angsana New"/>
          <w:b/>
          <w:sz w:val="28"/>
          <w:szCs w:val="28"/>
        </w:rPr>
        <w:t>:</w:t>
      </w:r>
      <w:r>
        <w:rPr>
          <w:rFonts w:cs="Angsana New"/>
          <w:sz w:val="28"/>
          <w:szCs w:val="28"/>
        </w:rPr>
        <w:t xml:space="preserve"> </w:t>
      </w:r>
      <w:r w:rsidR="00557F44" w:rsidRPr="00557F44">
        <w:rPr>
          <w:rFonts w:cs="Angsana New"/>
          <w:sz w:val="28"/>
          <w:szCs w:val="28"/>
        </w:rPr>
        <w:t>irenelee@inbox.ru</w:t>
      </w:r>
      <w:r>
        <w:rPr>
          <w:rFonts w:cs="Angsana New"/>
          <w:sz w:val="28"/>
          <w:szCs w:val="28"/>
        </w:rPr>
        <w:t xml:space="preserve"> </w:t>
      </w:r>
      <w:r w:rsidR="00557F44">
        <w:rPr>
          <w:rFonts w:cs="Angsana New"/>
          <w:sz w:val="28"/>
          <w:szCs w:val="28"/>
        </w:rPr>
        <w:t xml:space="preserve">(Лободина И.А.); </w:t>
      </w:r>
      <w:r w:rsidR="00557F44" w:rsidRPr="00557F44">
        <w:rPr>
          <w:rFonts w:cs="Angsana New"/>
          <w:sz w:val="28"/>
          <w:szCs w:val="28"/>
        </w:rPr>
        <w:t>katrichnn@mail.ru</w:t>
      </w:r>
      <w:r w:rsidR="00557F44">
        <w:rPr>
          <w:rFonts w:cs="Angsana New"/>
          <w:sz w:val="28"/>
          <w:szCs w:val="28"/>
        </w:rPr>
        <w:t xml:space="preserve"> (Катрич Н.Н.)</w:t>
      </w:r>
    </w:p>
    <w:p w:rsidR="00557F44" w:rsidRPr="00A72DB2" w:rsidRDefault="00557F44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</w:p>
    <w:p w:rsid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  <w:u w:val="single"/>
        </w:rPr>
      </w:pPr>
      <w:r w:rsidRPr="00A72DB2">
        <w:rPr>
          <w:rFonts w:cs="Angsana New"/>
          <w:b/>
          <w:sz w:val="28"/>
          <w:szCs w:val="28"/>
          <w:u w:val="single"/>
        </w:rPr>
        <w:t xml:space="preserve">Всем участникам, тренерам, представителям, судьям, гостям наших соревнований - вход в спортивный зал только в сменной обуви. </w:t>
      </w:r>
    </w:p>
    <w:p w:rsidR="00055FB7" w:rsidRPr="00A72DB2" w:rsidRDefault="00055FB7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  <w:u w:val="single"/>
        </w:rPr>
      </w:pP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b/>
          <w:sz w:val="28"/>
          <w:szCs w:val="28"/>
        </w:rPr>
      </w:pPr>
      <w:r w:rsidRPr="00A72DB2">
        <w:rPr>
          <w:rFonts w:cs="Angsana New"/>
          <w:b/>
          <w:sz w:val="28"/>
          <w:szCs w:val="28"/>
        </w:rPr>
        <w:t>Примечание: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Проезд в г. Сосновый Бор Ленинградской области из г. Санкт-Петербург с Балтийского вокзала (ст. м. "Балтийская") до станции Калище электричками. График отправления каждые 2 часа. 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>От станции метро "Автово" 401 маршрутный автобус. График отправления каждые 15-20 минут. Стоимость проезда - 180 рублей с человека.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От станции метро «Парнас» 402 маршрутный автобус. График отправления каждые 20-30 минут. Стоимость проезда – 150 рублей с человека. </w:t>
      </w:r>
    </w:p>
    <w:p w:rsidR="00A72DB2" w:rsidRP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>Для проезда иметь при себе данное положение и командировочное удостоверение.</w:t>
      </w:r>
    </w:p>
    <w:p w:rsidR="00A72DB2" w:rsidRDefault="00A72DB2" w:rsidP="00A72DB2">
      <w:pPr>
        <w:overflowPunct w:val="0"/>
        <w:autoSpaceDE w:val="0"/>
        <w:autoSpaceDN w:val="0"/>
        <w:adjustRightInd w:val="0"/>
        <w:ind w:left="-1" w:firstLine="568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 xml:space="preserve">                                                                                  </w:t>
      </w:r>
    </w:p>
    <w:p w:rsidR="00336871" w:rsidRDefault="00A72DB2" w:rsidP="00A72DB2">
      <w:pPr>
        <w:overflowPunct w:val="0"/>
        <w:autoSpaceDE w:val="0"/>
        <w:autoSpaceDN w:val="0"/>
        <w:adjustRightInd w:val="0"/>
        <w:jc w:val="both"/>
        <w:rPr>
          <w:rFonts w:cs="Angsana New"/>
          <w:sz w:val="28"/>
          <w:szCs w:val="28"/>
        </w:rPr>
      </w:pPr>
      <w:r w:rsidRPr="00A72DB2">
        <w:rPr>
          <w:rFonts w:cs="Angsana New"/>
          <w:sz w:val="28"/>
          <w:szCs w:val="28"/>
        </w:rPr>
        <w:t>ОРГКОМИТЕТ</w:t>
      </w:r>
    </w:p>
    <w:p w:rsidR="00336871" w:rsidRDefault="00336871">
      <w:pPr>
        <w:rPr>
          <w:rFonts w:cs="Angsana New"/>
          <w:sz w:val="28"/>
          <w:szCs w:val="28"/>
        </w:rPr>
      </w:pPr>
      <w:r>
        <w:rPr>
          <w:rFonts w:cs="Angsana New"/>
          <w:sz w:val="28"/>
          <w:szCs w:val="28"/>
        </w:rPr>
        <w:br w:type="page"/>
      </w:r>
    </w:p>
    <w:p w:rsidR="00336871" w:rsidRDefault="00336871" w:rsidP="00336871">
      <w:r>
        <w:rPr>
          <w:noProof/>
        </w:rPr>
        <w:lastRenderedPageBreak/>
        <w:t xml:space="preserve">                         </w:t>
      </w:r>
      <w:r>
        <w:rPr>
          <w:noProof/>
        </w:rPr>
        <w:drawing>
          <wp:inline distT="0" distB="0" distL="0" distR="0">
            <wp:extent cx="6096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32" w:type="dxa"/>
        <w:tblLook w:val="0000"/>
      </w:tblPr>
      <w:tblGrid>
        <w:gridCol w:w="4680"/>
        <w:gridCol w:w="5022"/>
      </w:tblGrid>
      <w:tr w:rsidR="00336871" w:rsidTr="00006AB9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36871" w:rsidRDefault="00336871" w:rsidP="00006AB9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Региональная общественная организация</w:t>
            </w:r>
          </w:p>
          <w:p w:rsidR="00336871" w:rsidRDefault="00336871" w:rsidP="00006AB9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«Федерация рукопашного боя</w:t>
            </w:r>
          </w:p>
          <w:p w:rsidR="00336871" w:rsidRDefault="00336871" w:rsidP="00006AB9">
            <w:pPr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Ленинградской области»</w:t>
            </w:r>
          </w:p>
          <w:p w:rsidR="00336871" w:rsidRDefault="00336871" w:rsidP="00006AB9">
            <w:pPr>
              <w:rPr>
                <w:sz w:val="22"/>
              </w:rPr>
            </w:pPr>
          </w:p>
          <w:p w:rsidR="00336871" w:rsidRDefault="00336871" w:rsidP="00006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187000, Ленинградская область г. Тосно</w:t>
            </w:r>
          </w:p>
          <w:p w:rsidR="00336871" w:rsidRPr="00B32995" w:rsidRDefault="00336871" w:rsidP="00006AB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ул</w:t>
            </w:r>
            <w:r w:rsidRPr="00B32995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</w:rPr>
              <w:t>Боярова</w:t>
            </w:r>
            <w:r w:rsidRPr="00B3299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</w:t>
            </w:r>
            <w:r w:rsidRPr="00B32995">
              <w:rPr>
                <w:sz w:val="20"/>
                <w:lang w:val="en-US"/>
              </w:rPr>
              <w:t>. 16</w:t>
            </w:r>
            <w:r>
              <w:rPr>
                <w:sz w:val="20"/>
                <w:lang w:val="en-US"/>
              </w:rPr>
              <w:t xml:space="preserve"> email; fakeevav @mail.ru</w:t>
            </w:r>
          </w:p>
          <w:p w:rsidR="00336871" w:rsidRDefault="00336871" w:rsidP="00006AB9">
            <w:pPr>
              <w:jc w:val="center"/>
              <w:rPr>
                <w:sz w:val="20"/>
              </w:rPr>
            </w:pPr>
            <w:r w:rsidRPr="00B32995">
              <w:rPr>
                <w:sz w:val="20"/>
              </w:rPr>
              <w:t xml:space="preserve">Тел. 8(81361) </w:t>
            </w:r>
            <w:r>
              <w:rPr>
                <w:sz w:val="20"/>
              </w:rPr>
              <w:t>29120</w:t>
            </w:r>
          </w:p>
          <w:p w:rsidR="00336871" w:rsidRDefault="00336871" w:rsidP="00006AB9">
            <w:pPr>
              <w:jc w:val="center"/>
            </w:pPr>
            <w:r>
              <w:rPr>
                <w:sz w:val="20"/>
              </w:rPr>
              <w:t>ИНН/ КПП 4716016619/471601001                    ОГРН 1034700001313</w:t>
            </w:r>
          </w:p>
        </w:tc>
        <w:tc>
          <w:tcPr>
            <w:tcW w:w="5022" w:type="dxa"/>
          </w:tcPr>
          <w:p w:rsidR="00336871" w:rsidRDefault="00336871" w:rsidP="00006AB9"/>
          <w:p w:rsidR="00336871" w:rsidRPr="002069E4" w:rsidRDefault="00336871" w:rsidP="0000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Представителям команд</w:t>
            </w:r>
          </w:p>
          <w:p w:rsidR="00336871" w:rsidRDefault="00336871" w:rsidP="00006AB9">
            <w:r>
              <w:t xml:space="preserve">            </w:t>
            </w:r>
          </w:p>
          <w:p w:rsidR="00336871" w:rsidRDefault="00336871" w:rsidP="00006AB9"/>
        </w:tc>
      </w:tr>
      <w:tr w:rsidR="00336871" w:rsidTr="00006AB9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36871" w:rsidRDefault="00336871" w:rsidP="00006AB9">
            <w:pPr>
              <w:rPr>
                <w:sz w:val="22"/>
              </w:rPr>
            </w:pPr>
          </w:p>
        </w:tc>
        <w:tc>
          <w:tcPr>
            <w:tcW w:w="5022" w:type="dxa"/>
          </w:tcPr>
          <w:p w:rsidR="00336871" w:rsidRDefault="00336871" w:rsidP="00006AB9"/>
        </w:tc>
      </w:tr>
      <w:tr w:rsidR="00336871" w:rsidTr="00006AB9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36871" w:rsidRDefault="00336871" w:rsidP="00006A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11 апреля  2016 г..     Исх. № 10</w:t>
            </w:r>
          </w:p>
          <w:p w:rsidR="00336871" w:rsidRDefault="00336871" w:rsidP="00006AB9">
            <w:pPr>
              <w:jc w:val="center"/>
              <w:rPr>
                <w:sz w:val="22"/>
              </w:rPr>
            </w:pPr>
          </w:p>
          <w:p w:rsidR="00336871" w:rsidRDefault="00336871" w:rsidP="00006AB9">
            <w:pPr>
              <w:jc w:val="center"/>
              <w:rPr>
                <w:sz w:val="22"/>
              </w:rPr>
            </w:pPr>
          </w:p>
        </w:tc>
        <w:tc>
          <w:tcPr>
            <w:tcW w:w="5022" w:type="dxa"/>
          </w:tcPr>
          <w:p w:rsidR="00336871" w:rsidRDefault="00336871" w:rsidP="00006AB9"/>
        </w:tc>
      </w:tr>
    </w:tbl>
    <w:p w:rsidR="00336871" w:rsidRDefault="00336871" w:rsidP="00336871">
      <w:pPr>
        <w:jc w:val="center"/>
      </w:pPr>
    </w:p>
    <w:p w:rsidR="00336871" w:rsidRDefault="00336871" w:rsidP="00336871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36871" w:rsidRPr="009705FD" w:rsidRDefault="00336871" w:rsidP="0033687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05FD">
        <w:rPr>
          <w:color w:val="000000"/>
          <w:sz w:val="28"/>
          <w:szCs w:val="28"/>
          <w:shd w:val="clear" w:color="auto" w:fill="FFFFFF"/>
        </w:rPr>
        <w:t xml:space="preserve">Доводим до Вашего сведения, что ввиду полного отсутствия государственного финансирования организационным комитетом </w:t>
      </w:r>
      <w:r w:rsidRPr="009705FD">
        <w:rPr>
          <w:color w:val="000000"/>
          <w:sz w:val="28"/>
          <w:szCs w:val="28"/>
        </w:rPr>
        <w:t>Всероссийских соревнований по рукопашному бою среди мужчин и женщин,</w:t>
      </w:r>
    </w:p>
    <w:p w:rsidR="00336871" w:rsidRDefault="00336871" w:rsidP="00336871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05FD">
        <w:rPr>
          <w:color w:val="000000"/>
          <w:sz w:val="28"/>
          <w:szCs w:val="28"/>
        </w:rPr>
        <w:t>посвящённых Дню Пограничника и в честь дня рождения генерала армии Андропова Ю.В.</w:t>
      </w:r>
      <w:r>
        <w:rPr>
          <w:color w:val="000000"/>
          <w:sz w:val="28"/>
          <w:szCs w:val="28"/>
        </w:rPr>
        <w:t xml:space="preserve"> 16-19 июня 2016 года в г. Сосновый Бор, Ленинградской области установлен заявочный взнос в размере 1000(Одна тысяча) рублей с каждого участника.</w:t>
      </w:r>
    </w:p>
    <w:p w:rsidR="00336871" w:rsidRPr="009705FD" w:rsidRDefault="00336871" w:rsidP="0033687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составе делегации необходимого количества аттестованных судей – размер заявочного взноса составляет 2000(Две тысячи) рублей. Стоимость подачи протеста 5000(Пять тысяч) рублей.</w:t>
      </w:r>
    </w:p>
    <w:p w:rsidR="00336871" w:rsidRDefault="00336871" w:rsidP="0033687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36871" w:rsidRDefault="00336871" w:rsidP="00336871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393" w:type="dxa"/>
        <w:tblLook w:val="04A0"/>
      </w:tblPr>
      <w:tblGrid>
        <w:gridCol w:w="4786"/>
        <w:gridCol w:w="2127"/>
        <w:gridCol w:w="2480"/>
      </w:tblGrid>
      <w:tr w:rsidR="00336871" w:rsidTr="00006AB9">
        <w:tc>
          <w:tcPr>
            <w:tcW w:w="4786" w:type="dxa"/>
            <w:shd w:val="clear" w:color="auto" w:fill="auto"/>
          </w:tcPr>
          <w:p w:rsidR="00336871" w:rsidRPr="00AE6B7C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contextualSpacing/>
              <w:jc w:val="both"/>
              <w:rPr>
                <w:sz w:val="28"/>
                <w:szCs w:val="28"/>
              </w:rPr>
            </w:pPr>
            <w:r w:rsidRPr="00AE6B7C">
              <w:rPr>
                <w:sz w:val="28"/>
                <w:szCs w:val="28"/>
              </w:rPr>
              <w:t>Президент</w:t>
            </w:r>
          </w:p>
          <w:p w:rsidR="00336871" w:rsidRPr="00AE6B7C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contextualSpacing/>
              <w:rPr>
                <w:sz w:val="28"/>
                <w:szCs w:val="28"/>
              </w:rPr>
            </w:pPr>
            <w:r w:rsidRPr="00AE6B7C">
              <w:rPr>
                <w:sz w:val="28"/>
                <w:szCs w:val="28"/>
              </w:rPr>
              <w:t xml:space="preserve">Региональной общественной организации «Федерация Рукопашного боя </w:t>
            </w:r>
          </w:p>
          <w:p w:rsidR="00336871" w:rsidRPr="00AE6B7C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contextualSpacing/>
              <w:rPr>
                <w:sz w:val="28"/>
                <w:szCs w:val="28"/>
              </w:rPr>
            </w:pPr>
            <w:r w:rsidRPr="00AE6B7C">
              <w:rPr>
                <w:sz w:val="28"/>
                <w:szCs w:val="28"/>
              </w:rPr>
              <w:t>Ленинградской области»</w:t>
            </w:r>
          </w:p>
          <w:p w:rsidR="00336871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contextualSpacing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336871" w:rsidRDefault="00336871" w:rsidP="00006AB9">
            <w:pPr>
              <w:contextualSpacing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336871" w:rsidRPr="00AE6B7C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ind w:left="-1171" w:firstLine="1171"/>
              <w:contextualSpacing/>
              <w:jc w:val="center"/>
              <w:rPr>
                <w:sz w:val="28"/>
                <w:szCs w:val="28"/>
              </w:rPr>
            </w:pPr>
          </w:p>
          <w:p w:rsidR="00336871" w:rsidRPr="00AE6B7C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ind w:left="-1171" w:firstLine="1171"/>
              <w:contextualSpacing/>
              <w:jc w:val="center"/>
              <w:rPr>
                <w:sz w:val="28"/>
                <w:szCs w:val="28"/>
              </w:rPr>
            </w:pPr>
          </w:p>
          <w:p w:rsidR="00336871" w:rsidRPr="00AE6B7C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ind w:left="-1171" w:firstLine="1171"/>
              <w:contextualSpacing/>
              <w:jc w:val="center"/>
              <w:rPr>
                <w:sz w:val="28"/>
                <w:szCs w:val="28"/>
              </w:rPr>
            </w:pPr>
            <w:r w:rsidRPr="00AE6B7C">
              <w:rPr>
                <w:sz w:val="28"/>
                <w:szCs w:val="28"/>
              </w:rPr>
              <w:t>/Захаров В.В./</w:t>
            </w:r>
          </w:p>
          <w:p w:rsidR="00336871" w:rsidRDefault="00336871" w:rsidP="00006AB9">
            <w:pPr>
              <w:ind w:left="-1171" w:firstLine="1171"/>
              <w:contextualSpacing/>
              <w:jc w:val="center"/>
            </w:pPr>
          </w:p>
        </w:tc>
      </w:tr>
    </w:tbl>
    <w:p w:rsidR="00336871" w:rsidRPr="002069E4" w:rsidRDefault="00336871" w:rsidP="00336871">
      <w:pPr>
        <w:jc w:val="both"/>
      </w:pPr>
    </w:p>
    <w:tbl>
      <w:tblPr>
        <w:tblW w:w="0" w:type="auto"/>
        <w:tblLook w:val="0000"/>
      </w:tblPr>
      <w:tblGrid>
        <w:gridCol w:w="3833"/>
        <w:gridCol w:w="3030"/>
        <w:gridCol w:w="2707"/>
      </w:tblGrid>
      <w:tr w:rsidR="00336871" w:rsidRPr="00E57DE3" w:rsidTr="00006AB9">
        <w:tblPrEx>
          <w:tblCellMar>
            <w:top w:w="0" w:type="dxa"/>
            <w:bottom w:w="0" w:type="dxa"/>
          </w:tblCellMar>
        </w:tblPrEx>
        <w:tc>
          <w:tcPr>
            <w:tcW w:w="3833" w:type="dxa"/>
          </w:tcPr>
          <w:p w:rsidR="00336871" w:rsidRDefault="00336871" w:rsidP="00006AB9">
            <w:pPr>
              <w:shd w:val="clear" w:color="auto" w:fill="FFFFFF"/>
              <w:tabs>
                <w:tab w:val="left" w:leader="underscore" w:pos="1690"/>
                <w:tab w:val="left" w:leader="underscore" w:pos="4008"/>
              </w:tabs>
              <w:spacing w:before="149" w:after="293"/>
              <w:jc w:val="both"/>
            </w:pPr>
            <w:r>
              <w:t xml:space="preserve">                                                              </w:t>
            </w:r>
          </w:p>
          <w:p w:rsidR="00336871" w:rsidRPr="00E57DE3" w:rsidRDefault="00336871" w:rsidP="00006AB9">
            <w:pPr>
              <w:rPr>
                <w:color w:val="000000"/>
              </w:rPr>
            </w:pPr>
          </w:p>
        </w:tc>
        <w:tc>
          <w:tcPr>
            <w:tcW w:w="3030" w:type="dxa"/>
          </w:tcPr>
          <w:p w:rsidR="00336871" w:rsidRPr="00E57DE3" w:rsidRDefault="00336871" w:rsidP="00006AB9">
            <w:pPr>
              <w:rPr>
                <w:color w:val="000000"/>
              </w:rPr>
            </w:pPr>
            <w:r>
              <w:t>М.П.</w:t>
            </w:r>
          </w:p>
        </w:tc>
        <w:tc>
          <w:tcPr>
            <w:tcW w:w="2707" w:type="dxa"/>
          </w:tcPr>
          <w:p w:rsidR="00336871" w:rsidRPr="00E57DE3" w:rsidRDefault="00336871" w:rsidP="00006AB9">
            <w:pPr>
              <w:rPr>
                <w:color w:val="000000"/>
              </w:rPr>
            </w:pPr>
          </w:p>
        </w:tc>
      </w:tr>
    </w:tbl>
    <w:p w:rsidR="00336871" w:rsidRPr="00436FD7" w:rsidRDefault="00336871" w:rsidP="00336871">
      <w:pPr>
        <w:rPr>
          <w:sz w:val="20"/>
          <w:szCs w:val="20"/>
        </w:rPr>
      </w:pPr>
      <w:r>
        <w:rPr>
          <w:b/>
          <w:bCs/>
          <w:sz w:val="20"/>
          <w:szCs w:val="20"/>
        </w:rPr>
        <w:object w:dxaOrig="349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5.5pt" o:ole="">
            <v:imagedata r:id="rId9" o:title=""/>
          </v:shape>
          <o:OLEObject Type="Embed" ProgID="Word.Document.12" ShapeID="_x0000_i1025" DrawAspect="Content" ObjectID="_1522140372" r:id="rId10">
            <o:FieldCodes>\s</o:FieldCodes>
          </o:OLEObject>
        </w:object>
      </w:r>
    </w:p>
    <w:p w:rsidR="005E35DC" w:rsidRPr="00EE3D69" w:rsidRDefault="005E35DC" w:rsidP="00A72DB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E35DC" w:rsidRPr="00EE3D69" w:rsidSect="000C0820">
      <w:pgSz w:w="11906" w:h="16838"/>
      <w:pgMar w:top="993" w:right="56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06" w:rsidRDefault="00E74E06">
      <w:r>
        <w:separator/>
      </w:r>
    </w:p>
  </w:endnote>
  <w:endnote w:type="continuationSeparator" w:id="0">
    <w:p w:rsidR="00E74E06" w:rsidRDefault="00E7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06" w:rsidRDefault="00E74E06">
      <w:r>
        <w:separator/>
      </w:r>
    </w:p>
  </w:footnote>
  <w:footnote w:type="continuationSeparator" w:id="0">
    <w:p w:rsidR="00E74E06" w:rsidRDefault="00E7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F01"/>
    <w:multiLevelType w:val="hybridMultilevel"/>
    <w:tmpl w:val="388A8A40"/>
    <w:lvl w:ilvl="0" w:tplc="0D0496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714"/>
    <w:multiLevelType w:val="hybridMultilevel"/>
    <w:tmpl w:val="2144B8B6"/>
    <w:lvl w:ilvl="0" w:tplc="0D0496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C50BB7"/>
    <w:multiLevelType w:val="hybridMultilevel"/>
    <w:tmpl w:val="3B024142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">
    <w:nsid w:val="17B650E7"/>
    <w:multiLevelType w:val="multilevel"/>
    <w:tmpl w:val="A7EA40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CE42ED"/>
    <w:multiLevelType w:val="hybridMultilevel"/>
    <w:tmpl w:val="AFD2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8677C0"/>
    <w:multiLevelType w:val="hybridMultilevel"/>
    <w:tmpl w:val="B5E0D5A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B34AC7"/>
    <w:multiLevelType w:val="hybridMultilevel"/>
    <w:tmpl w:val="E59C3012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584CFC"/>
    <w:multiLevelType w:val="hybridMultilevel"/>
    <w:tmpl w:val="55D897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275704"/>
    <w:multiLevelType w:val="singleLevel"/>
    <w:tmpl w:val="D9C61F12"/>
    <w:lvl w:ilvl="0">
      <w:start w:val="7"/>
      <w:numFmt w:val="decimal"/>
      <w:lvlText w:val="%1. "/>
      <w:legacy w:legacy="1" w:legacySpace="0" w:legacyIndent="283"/>
      <w:lvlJc w:val="left"/>
      <w:pPr>
        <w:ind w:left="-1" w:hanging="283"/>
      </w:pPr>
      <w:rPr>
        <w:rFonts w:ascii="Times New Roman" w:hAnsi="Times New Roman" w:cs="Times New Roman" w:hint="default"/>
        <w:b/>
        <w:i w:val="0"/>
        <w:sz w:val="28"/>
        <w:szCs w:val="28"/>
        <w:u w:val="single"/>
      </w:rPr>
    </w:lvl>
  </w:abstractNum>
  <w:abstractNum w:abstractNumId="9">
    <w:nsid w:val="5E3E32F4"/>
    <w:multiLevelType w:val="hybridMultilevel"/>
    <w:tmpl w:val="05CEFE7A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3431BF"/>
    <w:multiLevelType w:val="hybridMultilevel"/>
    <w:tmpl w:val="DF0C7B3E"/>
    <w:lvl w:ilvl="0" w:tplc="0D04961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6D71AC"/>
    <w:multiLevelType w:val="hybridMultilevel"/>
    <w:tmpl w:val="11D2218A"/>
    <w:lvl w:ilvl="0" w:tplc="51A6A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67704"/>
    <w:multiLevelType w:val="hybridMultilevel"/>
    <w:tmpl w:val="0E424C7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826647"/>
    <w:multiLevelType w:val="hybridMultilevel"/>
    <w:tmpl w:val="3B5E02FE"/>
    <w:lvl w:ilvl="0" w:tplc="0D0496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392B"/>
    <w:multiLevelType w:val="hybridMultilevel"/>
    <w:tmpl w:val="B5F2AEFA"/>
    <w:lvl w:ilvl="0" w:tplc="68BC82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49F"/>
    <w:rsid w:val="000207C8"/>
    <w:rsid w:val="0002522A"/>
    <w:rsid w:val="000276EC"/>
    <w:rsid w:val="00040D50"/>
    <w:rsid w:val="00055FB7"/>
    <w:rsid w:val="00065E3E"/>
    <w:rsid w:val="00071950"/>
    <w:rsid w:val="00091601"/>
    <w:rsid w:val="00091898"/>
    <w:rsid w:val="000A34A0"/>
    <w:rsid w:val="000A7C08"/>
    <w:rsid w:val="000B35B2"/>
    <w:rsid w:val="000B5AA6"/>
    <w:rsid w:val="000C0820"/>
    <w:rsid w:val="000D2F1D"/>
    <w:rsid w:val="000F3C43"/>
    <w:rsid w:val="000F6CC6"/>
    <w:rsid w:val="001071A0"/>
    <w:rsid w:val="001365D0"/>
    <w:rsid w:val="00137C09"/>
    <w:rsid w:val="00140E93"/>
    <w:rsid w:val="001417A0"/>
    <w:rsid w:val="00143979"/>
    <w:rsid w:val="00153B1E"/>
    <w:rsid w:val="00157655"/>
    <w:rsid w:val="00161EC9"/>
    <w:rsid w:val="001B0F22"/>
    <w:rsid w:val="001C147A"/>
    <w:rsid w:val="001D37F4"/>
    <w:rsid w:val="001D4D44"/>
    <w:rsid w:val="001D680C"/>
    <w:rsid w:val="001E35EA"/>
    <w:rsid w:val="001E37DC"/>
    <w:rsid w:val="001F01A2"/>
    <w:rsid w:val="001F649F"/>
    <w:rsid w:val="0021139A"/>
    <w:rsid w:val="00212263"/>
    <w:rsid w:val="002224FA"/>
    <w:rsid w:val="00242327"/>
    <w:rsid w:val="00243E4D"/>
    <w:rsid w:val="002523BA"/>
    <w:rsid w:val="00257124"/>
    <w:rsid w:val="00266026"/>
    <w:rsid w:val="00270AD1"/>
    <w:rsid w:val="00275990"/>
    <w:rsid w:val="00282766"/>
    <w:rsid w:val="002A409F"/>
    <w:rsid w:val="002B7C1E"/>
    <w:rsid w:val="002E2AF3"/>
    <w:rsid w:val="002E2ECB"/>
    <w:rsid w:val="002E3394"/>
    <w:rsid w:val="002E3CB6"/>
    <w:rsid w:val="00311453"/>
    <w:rsid w:val="00314F4F"/>
    <w:rsid w:val="003244AA"/>
    <w:rsid w:val="00336871"/>
    <w:rsid w:val="00350642"/>
    <w:rsid w:val="00355BDB"/>
    <w:rsid w:val="0036119E"/>
    <w:rsid w:val="00362000"/>
    <w:rsid w:val="003710C1"/>
    <w:rsid w:val="003954BC"/>
    <w:rsid w:val="003A0DA6"/>
    <w:rsid w:val="003D50FC"/>
    <w:rsid w:val="003D777A"/>
    <w:rsid w:val="003F1069"/>
    <w:rsid w:val="00437615"/>
    <w:rsid w:val="00444AFB"/>
    <w:rsid w:val="004472FF"/>
    <w:rsid w:val="0046136B"/>
    <w:rsid w:val="0048569C"/>
    <w:rsid w:val="00487036"/>
    <w:rsid w:val="00492AC0"/>
    <w:rsid w:val="00497BB6"/>
    <w:rsid w:val="004A11E6"/>
    <w:rsid w:val="004A1670"/>
    <w:rsid w:val="004A4923"/>
    <w:rsid w:val="004B2434"/>
    <w:rsid w:val="004B2F75"/>
    <w:rsid w:val="004B486B"/>
    <w:rsid w:val="004B55FF"/>
    <w:rsid w:val="004C1324"/>
    <w:rsid w:val="004C1E98"/>
    <w:rsid w:val="004E3642"/>
    <w:rsid w:val="004E7811"/>
    <w:rsid w:val="004F2494"/>
    <w:rsid w:val="00500F0B"/>
    <w:rsid w:val="00503D24"/>
    <w:rsid w:val="005124E2"/>
    <w:rsid w:val="005131C1"/>
    <w:rsid w:val="005156C1"/>
    <w:rsid w:val="00557F44"/>
    <w:rsid w:val="00562A3C"/>
    <w:rsid w:val="00571CE9"/>
    <w:rsid w:val="00571F21"/>
    <w:rsid w:val="0057387A"/>
    <w:rsid w:val="0058753B"/>
    <w:rsid w:val="005A29C2"/>
    <w:rsid w:val="005A376E"/>
    <w:rsid w:val="005A4BE7"/>
    <w:rsid w:val="005A6BAE"/>
    <w:rsid w:val="005B5B65"/>
    <w:rsid w:val="005D0F86"/>
    <w:rsid w:val="005D77C1"/>
    <w:rsid w:val="005E35DC"/>
    <w:rsid w:val="005F5DFB"/>
    <w:rsid w:val="006033EE"/>
    <w:rsid w:val="00606D58"/>
    <w:rsid w:val="0061754B"/>
    <w:rsid w:val="00646108"/>
    <w:rsid w:val="00650235"/>
    <w:rsid w:val="006F5666"/>
    <w:rsid w:val="007034DF"/>
    <w:rsid w:val="007034E4"/>
    <w:rsid w:val="00705921"/>
    <w:rsid w:val="0072530E"/>
    <w:rsid w:val="00727AE4"/>
    <w:rsid w:val="00731A1D"/>
    <w:rsid w:val="00732B72"/>
    <w:rsid w:val="0076759A"/>
    <w:rsid w:val="00777A60"/>
    <w:rsid w:val="00787817"/>
    <w:rsid w:val="00804864"/>
    <w:rsid w:val="0082145A"/>
    <w:rsid w:val="00844D0B"/>
    <w:rsid w:val="00845026"/>
    <w:rsid w:val="008623DC"/>
    <w:rsid w:val="008728C6"/>
    <w:rsid w:val="00893057"/>
    <w:rsid w:val="00897D4E"/>
    <w:rsid w:val="008A225F"/>
    <w:rsid w:val="008C1BD3"/>
    <w:rsid w:val="008F0079"/>
    <w:rsid w:val="009074C4"/>
    <w:rsid w:val="009268C4"/>
    <w:rsid w:val="009428D1"/>
    <w:rsid w:val="0097079A"/>
    <w:rsid w:val="009709FA"/>
    <w:rsid w:val="00992CB9"/>
    <w:rsid w:val="00996D61"/>
    <w:rsid w:val="009A5399"/>
    <w:rsid w:val="009A63C4"/>
    <w:rsid w:val="009B484C"/>
    <w:rsid w:val="009B5245"/>
    <w:rsid w:val="009C2DA9"/>
    <w:rsid w:val="009D20E0"/>
    <w:rsid w:val="009D5F3B"/>
    <w:rsid w:val="009E145A"/>
    <w:rsid w:val="009E1D86"/>
    <w:rsid w:val="009F4DD0"/>
    <w:rsid w:val="009F6B1D"/>
    <w:rsid w:val="00A14714"/>
    <w:rsid w:val="00A40413"/>
    <w:rsid w:val="00A4282F"/>
    <w:rsid w:val="00A438B4"/>
    <w:rsid w:val="00A53EA4"/>
    <w:rsid w:val="00A70AFB"/>
    <w:rsid w:val="00A72DB2"/>
    <w:rsid w:val="00AA4DBC"/>
    <w:rsid w:val="00AB6A11"/>
    <w:rsid w:val="00AC0ED7"/>
    <w:rsid w:val="00AC30FF"/>
    <w:rsid w:val="00AD643B"/>
    <w:rsid w:val="00AD6A51"/>
    <w:rsid w:val="00AF280F"/>
    <w:rsid w:val="00B017F0"/>
    <w:rsid w:val="00B04114"/>
    <w:rsid w:val="00B11959"/>
    <w:rsid w:val="00B406C9"/>
    <w:rsid w:val="00B4138E"/>
    <w:rsid w:val="00B57646"/>
    <w:rsid w:val="00BB74D4"/>
    <w:rsid w:val="00BC31DE"/>
    <w:rsid w:val="00BD0DFB"/>
    <w:rsid w:val="00BD3E5C"/>
    <w:rsid w:val="00BE5D0F"/>
    <w:rsid w:val="00BE7799"/>
    <w:rsid w:val="00C026B2"/>
    <w:rsid w:val="00C047D7"/>
    <w:rsid w:val="00C214FD"/>
    <w:rsid w:val="00C516EE"/>
    <w:rsid w:val="00C615E9"/>
    <w:rsid w:val="00C729A0"/>
    <w:rsid w:val="00C73F76"/>
    <w:rsid w:val="00C84E4C"/>
    <w:rsid w:val="00CA0C4C"/>
    <w:rsid w:val="00CC7CE7"/>
    <w:rsid w:val="00D0108A"/>
    <w:rsid w:val="00D45CC3"/>
    <w:rsid w:val="00D76AA3"/>
    <w:rsid w:val="00D819B6"/>
    <w:rsid w:val="00DB46B6"/>
    <w:rsid w:val="00DD6EB4"/>
    <w:rsid w:val="00DF7655"/>
    <w:rsid w:val="00E23291"/>
    <w:rsid w:val="00E27C61"/>
    <w:rsid w:val="00E33F10"/>
    <w:rsid w:val="00E41844"/>
    <w:rsid w:val="00E44D8B"/>
    <w:rsid w:val="00E4603A"/>
    <w:rsid w:val="00E659DF"/>
    <w:rsid w:val="00E732E5"/>
    <w:rsid w:val="00E74E06"/>
    <w:rsid w:val="00E84D13"/>
    <w:rsid w:val="00E8635B"/>
    <w:rsid w:val="00E92779"/>
    <w:rsid w:val="00EA417D"/>
    <w:rsid w:val="00EA6165"/>
    <w:rsid w:val="00EB3F39"/>
    <w:rsid w:val="00ED07E3"/>
    <w:rsid w:val="00ED1BD2"/>
    <w:rsid w:val="00ED1DD1"/>
    <w:rsid w:val="00EE067F"/>
    <w:rsid w:val="00EE3251"/>
    <w:rsid w:val="00EE3D69"/>
    <w:rsid w:val="00EF1735"/>
    <w:rsid w:val="00F22C72"/>
    <w:rsid w:val="00F267C2"/>
    <w:rsid w:val="00F30DEE"/>
    <w:rsid w:val="00F36AE0"/>
    <w:rsid w:val="00F40CAE"/>
    <w:rsid w:val="00F44F7A"/>
    <w:rsid w:val="00F46191"/>
    <w:rsid w:val="00F707C7"/>
    <w:rsid w:val="00F92AAF"/>
    <w:rsid w:val="00F97648"/>
    <w:rsid w:val="00FA0E33"/>
    <w:rsid w:val="00FB144B"/>
    <w:rsid w:val="00FB3EF0"/>
    <w:rsid w:val="00FC4F23"/>
    <w:rsid w:val="00FD28BA"/>
    <w:rsid w:val="00FE12BA"/>
    <w:rsid w:val="00FE3AAD"/>
    <w:rsid w:val="00FE5084"/>
    <w:rsid w:val="00FF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26"/>
    <w:rPr>
      <w:sz w:val="24"/>
      <w:szCs w:val="24"/>
    </w:rPr>
  </w:style>
  <w:style w:type="paragraph" w:styleId="1">
    <w:name w:val="heading 1"/>
    <w:basedOn w:val="a"/>
    <w:next w:val="a"/>
    <w:qFormat/>
    <w:rsid w:val="0026602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26"/>
    <w:pPr>
      <w:jc w:val="both"/>
    </w:pPr>
    <w:rPr>
      <w:b/>
      <w:bCs/>
      <w:sz w:val="28"/>
    </w:rPr>
  </w:style>
  <w:style w:type="paragraph" w:styleId="2">
    <w:name w:val="Body Text 2"/>
    <w:basedOn w:val="a"/>
    <w:rsid w:val="00266026"/>
    <w:pPr>
      <w:jc w:val="both"/>
    </w:pPr>
    <w:rPr>
      <w:sz w:val="28"/>
    </w:rPr>
  </w:style>
  <w:style w:type="paragraph" w:styleId="a4">
    <w:name w:val="Body Text Indent"/>
    <w:basedOn w:val="a"/>
    <w:rsid w:val="00266026"/>
    <w:pPr>
      <w:ind w:left="360"/>
      <w:jc w:val="both"/>
    </w:pPr>
    <w:rPr>
      <w:sz w:val="28"/>
    </w:rPr>
  </w:style>
  <w:style w:type="character" w:styleId="a5">
    <w:name w:val="Hyperlink"/>
    <w:rsid w:val="00AF280F"/>
    <w:rPr>
      <w:color w:val="0000FF"/>
      <w:u w:val="single"/>
    </w:rPr>
  </w:style>
  <w:style w:type="character" w:customStyle="1" w:styleId="a6">
    <w:name w:val="Основной текст_"/>
    <w:link w:val="10"/>
    <w:uiPriority w:val="99"/>
    <w:locked/>
    <w:rsid w:val="00C615E9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6"/>
    <w:uiPriority w:val="99"/>
    <w:rsid w:val="00C615E9"/>
    <w:pPr>
      <w:shd w:val="clear" w:color="auto" w:fill="FFFFFF"/>
      <w:spacing w:line="322" w:lineRule="exact"/>
      <w:ind w:hanging="480"/>
    </w:pPr>
    <w:rPr>
      <w:sz w:val="26"/>
      <w:szCs w:val="20"/>
    </w:rPr>
  </w:style>
  <w:style w:type="paragraph" w:styleId="a7">
    <w:name w:val="header"/>
    <w:basedOn w:val="a"/>
    <w:link w:val="a8"/>
    <w:rsid w:val="00F36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6AE0"/>
    <w:rPr>
      <w:sz w:val="24"/>
      <w:szCs w:val="24"/>
    </w:rPr>
  </w:style>
  <w:style w:type="paragraph" w:styleId="a9">
    <w:name w:val="footer"/>
    <w:basedOn w:val="a"/>
    <w:link w:val="aa"/>
    <w:rsid w:val="00F36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6AE0"/>
    <w:rPr>
      <w:sz w:val="24"/>
      <w:szCs w:val="24"/>
    </w:rPr>
  </w:style>
  <w:style w:type="paragraph" w:styleId="ab">
    <w:name w:val="No Spacing"/>
    <w:uiPriority w:val="1"/>
    <w:qFormat/>
    <w:rsid w:val="004472FF"/>
    <w:pPr>
      <w:widowControl w:val="0"/>
      <w:autoSpaceDE w:val="0"/>
      <w:autoSpaceDN w:val="0"/>
      <w:adjustRightInd w:val="0"/>
    </w:pPr>
  </w:style>
  <w:style w:type="table" w:styleId="ac">
    <w:name w:val="Table Grid"/>
    <w:basedOn w:val="a1"/>
    <w:rsid w:val="0032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244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44A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3368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966-FF03-4F97-8187-D9BCCC2D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Согласовано:</vt:lpstr>
    </vt:vector>
  </TitlesOfParts>
  <Company>DG Win&amp;Soft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Согласовано:</dc:title>
  <dc:creator>oem</dc:creator>
  <cp:lastModifiedBy>Anastasia</cp:lastModifiedBy>
  <cp:revision>4</cp:revision>
  <cp:lastPrinted>2016-04-08T12:12:00Z</cp:lastPrinted>
  <dcterms:created xsi:type="dcterms:W3CDTF">2016-04-11T09:39:00Z</dcterms:created>
  <dcterms:modified xsi:type="dcterms:W3CDTF">2016-04-14T08:00:00Z</dcterms:modified>
</cp:coreProperties>
</file>